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2DB7" w:rsidRDefault="00AC2DB7" w:rsidP="008524EB">
      <w:pPr>
        <w:shd w:val="clear" w:color="auto" w:fill="FFFF99"/>
        <w:spacing w:before="100" w:beforeAutospacing="1" w:after="100" w:afterAutospacing="1" w:line="240" w:lineRule="auto"/>
        <w:jc w:val="center"/>
        <w:outlineLvl w:val="0"/>
        <w:rPr>
          <w:rFonts w:ascii="Times New Roman" w:eastAsia="Times New Roman" w:hAnsi="Times New Roman" w:cs="Times New Roman"/>
          <w:b/>
          <w:bCs/>
          <w:color w:val="E36C0A" w:themeColor="accent6" w:themeShade="BF"/>
          <w:kern w:val="36"/>
          <w:sz w:val="48"/>
          <w:szCs w:val="48"/>
          <w:lang w:eastAsia="ru-RU"/>
        </w:rPr>
      </w:pPr>
      <w:r w:rsidRPr="00AC2DB7">
        <w:rPr>
          <w:rFonts w:ascii="Times New Roman" w:eastAsia="Times New Roman" w:hAnsi="Times New Roman" w:cs="Times New Roman"/>
          <w:b/>
          <w:bCs/>
          <w:color w:val="E36C0A" w:themeColor="accent6" w:themeShade="BF"/>
          <w:kern w:val="36"/>
          <w:sz w:val="48"/>
          <w:szCs w:val="48"/>
          <w:lang w:eastAsia="ru-RU"/>
        </w:rPr>
        <w:t>Что такое доброта, хорошо ли быть добрым</w:t>
      </w:r>
      <w:r w:rsidR="005602CD">
        <w:rPr>
          <w:rFonts w:ascii="Times New Roman" w:eastAsia="Times New Roman" w:hAnsi="Times New Roman" w:cs="Times New Roman"/>
          <w:b/>
          <w:bCs/>
          <w:color w:val="E36C0A" w:themeColor="accent6" w:themeShade="BF"/>
          <w:kern w:val="36"/>
          <w:sz w:val="48"/>
          <w:szCs w:val="48"/>
          <w:lang w:eastAsia="ru-RU"/>
        </w:rPr>
        <w:t>?</w:t>
      </w:r>
    </w:p>
    <w:p w:rsidR="005602CD" w:rsidRPr="000D2A4D" w:rsidRDefault="005602CD" w:rsidP="005602CD">
      <w:pPr>
        <w:pStyle w:val="a3"/>
        <w:spacing w:before="0" w:beforeAutospacing="0" w:after="0" w:afterAutospacing="0" w:line="240" w:lineRule="atLeast"/>
        <w:jc w:val="right"/>
      </w:pPr>
      <w:r w:rsidRPr="000D2A4D">
        <w:t xml:space="preserve">«Если ребёнка учат добру, в результате будет добро, </w:t>
      </w:r>
    </w:p>
    <w:p w:rsidR="005602CD" w:rsidRPr="000D2A4D" w:rsidRDefault="005602CD" w:rsidP="005602CD">
      <w:pPr>
        <w:pStyle w:val="a3"/>
        <w:spacing w:before="0" w:beforeAutospacing="0" w:after="0" w:afterAutospacing="0" w:line="240" w:lineRule="atLeast"/>
        <w:jc w:val="right"/>
      </w:pPr>
      <w:r w:rsidRPr="000D2A4D">
        <w:t xml:space="preserve">учат злу – в результате будет зло – </w:t>
      </w:r>
    </w:p>
    <w:p w:rsidR="005602CD" w:rsidRPr="000D2A4D" w:rsidRDefault="005602CD" w:rsidP="005602CD">
      <w:pPr>
        <w:pStyle w:val="a3"/>
        <w:spacing w:before="0" w:beforeAutospacing="0" w:after="0" w:afterAutospacing="0" w:line="240" w:lineRule="atLeast"/>
        <w:jc w:val="right"/>
      </w:pPr>
      <w:r w:rsidRPr="000D2A4D">
        <w:t>ибо ребёнок не рождается готовым человеком, человеком его надо сделать!»</w:t>
      </w:r>
    </w:p>
    <w:p w:rsidR="005602CD" w:rsidRPr="000D2A4D" w:rsidRDefault="005602CD" w:rsidP="005602CD">
      <w:pPr>
        <w:pStyle w:val="a3"/>
        <w:spacing w:before="0" w:beforeAutospacing="0" w:after="0" w:afterAutospacing="0" w:line="240" w:lineRule="atLeast"/>
        <w:jc w:val="right"/>
      </w:pPr>
      <w:r w:rsidRPr="000D2A4D">
        <w:t>В. А. Сухомлинский.</w:t>
      </w:r>
    </w:p>
    <w:p w:rsidR="005602CD" w:rsidRPr="006F565E" w:rsidRDefault="005602CD" w:rsidP="005602CD">
      <w:pPr>
        <w:spacing w:after="0" w:line="240" w:lineRule="atLeast"/>
        <w:jc w:val="center"/>
        <w:outlineLvl w:val="0"/>
        <w:rPr>
          <w:rFonts w:ascii="Times New Roman" w:eastAsia="Times New Roman" w:hAnsi="Times New Roman" w:cs="Times New Roman"/>
          <w:b/>
          <w:bCs/>
          <w:color w:val="E36C0A" w:themeColor="accent6" w:themeShade="BF"/>
          <w:kern w:val="36"/>
          <w:sz w:val="32"/>
          <w:szCs w:val="32"/>
          <w:lang w:eastAsia="ru-RU"/>
        </w:rPr>
      </w:pPr>
    </w:p>
    <w:p w:rsidR="005602CD" w:rsidRPr="006F565E" w:rsidRDefault="005602CD" w:rsidP="005602CD">
      <w:pPr>
        <w:spacing w:after="0" w:line="240" w:lineRule="atLeast"/>
        <w:jc w:val="center"/>
        <w:outlineLvl w:val="0"/>
        <w:rPr>
          <w:rFonts w:ascii="Times New Roman" w:eastAsia="Times New Roman" w:hAnsi="Times New Roman" w:cs="Times New Roman"/>
          <w:b/>
          <w:bCs/>
          <w:color w:val="E36C0A" w:themeColor="accent6" w:themeShade="BF"/>
          <w:kern w:val="36"/>
          <w:sz w:val="32"/>
          <w:szCs w:val="32"/>
          <w:lang w:eastAsia="ru-RU"/>
        </w:rPr>
      </w:pPr>
      <w:r w:rsidRPr="006F565E">
        <w:rPr>
          <w:rFonts w:ascii="Times New Roman" w:hAnsi="Times New Roman" w:cs="Times New Roman"/>
          <w:noProof/>
          <w:sz w:val="32"/>
          <w:szCs w:val="32"/>
          <w:lang w:eastAsia="ru-RU"/>
        </w:rPr>
        <w:drawing>
          <wp:inline distT="0" distB="0" distL="0" distR="0">
            <wp:extent cx="3604438" cy="2704384"/>
            <wp:effectExtent l="0" t="0" r="0" b="1270"/>
            <wp:docPr id="16" name="Рисунок 16" descr="&amp;Vcy;&amp;iecy;&amp;scy;&amp;iecy;&amp;lcy;&amp;ycy;&amp;jcy; &amp;rcy;&amp;iecy;&amp;bcy;&amp;iecy;&amp;ncy;&amp;ocy;&amp;kcy; &amp;fcy;&amp;ocy;&amp;tcy;&amp;o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mp;Vcy;&amp;iecy;&amp;scy;&amp;iecy;&amp;lcy;&amp;ycy;&amp;jcy; &amp;rcy;&amp;iecy;&amp;bcy;&amp;iecy;&amp;ncy;&amp;ocy;&amp;kcy; &amp;fcy;&amp;ocy;&amp;tcy;&amp;ocy;"/>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604743" cy="2704613"/>
                    </a:xfrm>
                    <a:prstGeom prst="rect">
                      <a:avLst/>
                    </a:prstGeom>
                    <a:noFill/>
                    <a:ln>
                      <a:noFill/>
                    </a:ln>
                  </pic:spPr>
                </pic:pic>
              </a:graphicData>
            </a:graphic>
          </wp:inline>
        </w:drawing>
      </w:r>
    </w:p>
    <w:p w:rsidR="005602CD" w:rsidRPr="000D2A4D" w:rsidRDefault="005602CD" w:rsidP="005602CD">
      <w:pPr>
        <w:pStyle w:val="a3"/>
        <w:spacing w:before="0" w:beforeAutospacing="0" w:after="0" w:afterAutospacing="0" w:line="360" w:lineRule="auto"/>
        <w:ind w:firstLine="708"/>
        <w:jc w:val="both"/>
        <w:rPr>
          <w:sz w:val="28"/>
          <w:szCs w:val="28"/>
        </w:rPr>
      </w:pPr>
      <w:r w:rsidRPr="000D2A4D">
        <w:rPr>
          <w:sz w:val="28"/>
          <w:szCs w:val="28"/>
        </w:rPr>
        <w:t>Многие современные родители считают, что у ребёнка важно развивать, прежде всего, «пробивные» качества: настойчивость, уверенность, умение постоять за себя и убедить в своей правоте. Безусловно, в развитии этих качеств тоже есть смысл. Однако в последнее время во внимание уже не берётся такое качество, как, например, доброта. Отзывчивость, щедрость, вежливость, готовность прийти на помощь — это важнейшие характеристики личности. Как научить ребёнка быть добрым, открытым, дружелюбным, отзывчивым и нужно ли это?</w:t>
      </w:r>
    </w:p>
    <w:p w:rsidR="005602CD" w:rsidRPr="000D2A4D" w:rsidRDefault="005602CD" w:rsidP="008524EB">
      <w:pPr>
        <w:pStyle w:val="a3"/>
        <w:shd w:val="clear" w:color="auto" w:fill="FFFF99"/>
        <w:spacing w:before="0" w:beforeAutospacing="0" w:after="0" w:afterAutospacing="0" w:line="360" w:lineRule="auto"/>
        <w:jc w:val="center"/>
        <w:rPr>
          <w:b/>
          <w:bCs/>
          <w:sz w:val="32"/>
          <w:szCs w:val="32"/>
        </w:rPr>
      </w:pPr>
      <w:r w:rsidRPr="000D2A4D">
        <w:rPr>
          <w:b/>
          <w:bCs/>
          <w:sz w:val="32"/>
          <w:szCs w:val="32"/>
        </w:rPr>
        <w:t>Детская доброта</w:t>
      </w:r>
    </w:p>
    <w:p w:rsidR="005602CD" w:rsidRPr="000D2A4D" w:rsidRDefault="005602CD" w:rsidP="005602CD">
      <w:pPr>
        <w:pStyle w:val="a3"/>
        <w:spacing w:before="0" w:beforeAutospacing="0" w:after="0" w:afterAutospacing="0" w:line="360" w:lineRule="auto"/>
        <w:ind w:firstLine="708"/>
        <w:jc w:val="both"/>
        <w:rPr>
          <w:sz w:val="28"/>
          <w:szCs w:val="28"/>
        </w:rPr>
      </w:pPr>
      <w:r w:rsidRPr="000D2A4D">
        <w:rPr>
          <w:sz w:val="28"/>
          <w:szCs w:val="28"/>
        </w:rPr>
        <w:t>Каким мы, родители, мечтаем видеть собственного ребёнка? Не отрицайте, что хорошо, если бы он стал добрым, смелым, умным, уверенным в своих силах, способным и, конечно, счастливым. Вряд ли кто-то из родителей будет протестовать против такого списка добродетелей, ведь никто не желает себе одинокой и печальной старости, лишённой заботы. Родители хотят, чтобы ребёнок умел любить и быть любимым, чувствовал себя комфортно в семье, дошкольном учреждении и школе, при общении со сверстниками и взрослыми. Да, в жизни он встретит немало зла, предательства, зависти и ненависти. Такова жизнь. Важно, чтобы ребёнок научился прощать, не стал жестоким, циничным и равнодушным, умел сочувствовать и хотел помогать.</w:t>
      </w:r>
    </w:p>
    <w:p w:rsidR="008524EB" w:rsidRPr="006F565E" w:rsidRDefault="008524EB" w:rsidP="000D2A4D">
      <w:pPr>
        <w:shd w:val="clear" w:color="auto" w:fill="FFFF99"/>
        <w:spacing w:after="0" w:line="360" w:lineRule="auto"/>
        <w:jc w:val="center"/>
        <w:outlineLvl w:val="0"/>
        <w:rPr>
          <w:rFonts w:ascii="Times New Roman" w:eastAsia="Times New Roman" w:hAnsi="Times New Roman" w:cs="Times New Roman"/>
          <w:b/>
          <w:bCs/>
          <w:color w:val="E36C0A" w:themeColor="accent6" w:themeShade="BF"/>
          <w:kern w:val="36"/>
          <w:sz w:val="32"/>
          <w:szCs w:val="32"/>
          <w:lang w:eastAsia="ru-RU"/>
        </w:rPr>
      </w:pPr>
      <w:r w:rsidRPr="006F565E">
        <w:rPr>
          <w:rFonts w:ascii="Times New Roman" w:hAnsi="Times New Roman" w:cs="Times New Roman"/>
          <w:noProof/>
          <w:sz w:val="32"/>
          <w:szCs w:val="32"/>
          <w:lang w:eastAsia="ru-RU"/>
        </w:rPr>
        <w:lastRenderedPageBreak/>
        <w:drawing>
          <wp:anchor distT="0" distB="0" distL="114300" distR="114300" simplePos="0" relativeHeight="251657216" behindDoc="0" locked="0" layoutInCell="1" allowOverlap="1">
            <wp:simplePos x="0" y="0"/>
            <wp:positionH relativeFrom="column">
              <wp:posOffset>-74930</wp:posOffset>
            </wp:positionH>
            <wp:positionV relativeFrom="paragraph">
              <wp:posOffset>31750</wp:posOffset>
            </wp:positionV>
            <wp:extent cx="3089275" cy="2317750"/>
            <wp:effectExtent l="0" t="0" r="0" b="6350"/>
            <wp:wrapSquare wrapText="bothSides"/>
            <wp:docPr id="17" name="Рисунок 17" descr="http://xn--80aabfoju6a9b.xn--p1ai/wp-content/uploads/2018/01/2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xn--80aabfoju6a9b.xn--p1ai/wp-content/uploads/2018/01/2r.jpg"/>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089275" cy="2317750"/>
                    </a:xfrm>
                    <a:prstGeom prst="rect">
                      <a:avLst/>
                    </a:prstGeom>
                    <a:noFill/>
                    <a:ln>
                      <a:noFill/>
                    </a:ln>
                  </pic:spPr>
                </pic:pic>
              </a:graphicData>
            </a:graphic>
          </wp:anchor>
        </w:drawing>
      </w:r>
      <w:r w:rsidRPr="006F565E">
        <w:rPr>
          <w:rFonts w:ascii="Times New Roman" w:hAnsi="Times New Roman" w:cs="Times New Roman"/>
          <w:sz w:val="32"/>
          <w:szCs w:val="32"/>
        </w:rPr>
        <w:t>«А знаете ли вы, что доброта — основа воспитания, на которой строится отношение к миру и людям. Она не бывает избирательной».</w:t>
      </w:r>
    </w:p>
    <w:p w:rsidR="008524EB" w:rsidRPr="000D2A4D" w:rsidRDefault="008524EB" w:rsidP="008524EB">
      <w:pPr>
        <w:pStyle w:val="a3"/>
        <w:spacing w:before="0" w:beforeAutospacing="0" w:after="0" w:afterAutospacing="0" w:line="360" w:lineRule="auto"/>
        <w:jc w:val="both"/>
        <w:rPr>
          <w:sz w:val="28"/>
          <w:szCs w:val="28"/>
        </w:rPr>
      </w:pPr>
      <w:r w:rsidRPr="000D2A4D">
        <w:rPr>
          <w:sz w:val="28"/>
          <w:szCs w:val="28"/>
        </w:rPr>
        <w:t>Добрый ребёнок или не очень — зависит от воспитания. Маленькие дети очень чувствительны к доброте и, наоборот, к несправедливости. Первоочередная задача взрослых здесь — не уничтожить детскую чуткость и доверие, не научить их обману и цинизму.</w:t>
      </w:r>
    </w:p>
    <w:p w:rsidR="008524EB" w:rsidRPr="000D2A4D" w:rsidRDefault="008524EB" w:rsidP="008524EB">
      <w:pPr>
        <w:pStyle w:val="a3"/>
        <w:spacing w:before="0" w:beforeAutospacing="0" w:after="0" w:afterAutospacing="0" w:line="360" w:lineRule="auto"/>
        <w:ind w:firstLine="708"/>
        <w:jc w:val="both"/>
        <w:rPr>
          <w:sz w:val="28"/>
          <w:szCs w:val="28"/>
        </w:rPr>
      </w:pPr>
      <w:r w:rsidRPr="000D2A4D">
        <w:rPr>
          <w:sz w:val="28"/>
          <w:szCs w:val="28"/>
        </w:rPr>
        <w:t>Кто-то будет утверждать, что доброте нет места в современном жестоком мире. Доброта — это отнюдь не слабость. Показывая ребёнку свой положительный пример отношения к людям, животным, природе, мы ориентируем на такое же поведение и ребёнка. Если у родителей нет желания воспитать из ребёнка доброжелательного, дружелюбного, отзывчивого, щедрого и внимательного человека, то скоро они увидят в семье маленького эгоиста, равнодушного к чужим бедам, не способного ни дружить, ни любить.</w:t>
      </w:r>
    </w:p>
    <w:p w:rsidR="008524EB" w:rsidRPr="000D2A4D" w:rsidRDefault="008524EB" w:rsidP="008524EB">
      <w:pPr>
        <w:pStyle w:val="a3"/>
        <w:spacing w:before="0" w:beforeAutospacing="0" w:after="0" w:afterAutospacing="0" w:line="360" w:lineRule="auto"/>
        <w:ind w:firstLine="708"/>
        <w:jc w:val="both"/>
        <w:rPr>
          <w:sz w:val="28"/>
          <w:szCs w:val="28"/>
        </w:rPr>
      </w:pPr>
    </w:p>
    <w:p w:rsidR="008524EB" w:rsidRPr="000D2A4D" w:rsidRDefault="008524EB" w:rsidP="008524EB">
      <w:pPr>
        <w:pStyle w:val="a3"/>
        <w:spacing w:before="0" w:beforeAutospacing="0" w:after="0" w:afterAutospacing="0" w:line="360" w:lineRule="auto"/>
        <w:jc w:val="both"/>
        <w:rPr>
          <w:sz w:val="28"/>
          <w:szCs w:val="28"/>
        </w:rPr>
      </w:pPr>
      <w:r w:rsidRPr="000D2A4D">
        <w:rPr>
          <w:noProof/>
          <w:sz w:val="28"/>
          <w:szCs w:val="28"/>
        </w:rPr>
        <w:drawing>
          <wp:anchor distT="0" distB="0" distL="114300" distR="114300" simplePos="0" relativeHeight="251658240" behindDoc="0" locked="0" layoutInCell="1" allowOverlap="1">
            <wp:simplePos x="0" y="0"/>
            <wp:positionH relativeFrom="column">
              <wp:posOffset>0</wp:posOffset>
            </wp:positionH>
            <wp:positionV relativeFrom="paragraph">
              <wp:posOffset>-5080</wp:posOffset>
            </wp:positionV>
            <wp:extent cx="3288030" cy="2466340"/>
            <wp:effectExtent l="0" t="0" r="7620" b="0"/>
            <wp:wrapSquare wrapText="bothSides"/>
            <wp:docPr id="18" name="Рисунок 18" descr="http://xn--80aabfoju6a9b.xn--p1ai/wp-content/uploads/2018/01/7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xn--80aabfoju6a9b.xn--p1ai/wp-content/uploads/2018/01/7r.jpg"/>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288030" cy="2466340"/>
                    </a:xfrm>
                    <a:prstGeom prst="rect">
                      <a:avLst/>
                    </a:prstGeom>
                    <a:noFill/>
                    <a:ln>
                      <a:noFill/>
                    </a:ln>
                  </pic:spPr>
                </pic:pic>
              </a:graphicData>
            </a:graphic>
          </wp:anchor>
        </w:drawing>
      </w:r>
      <w:r w:rsidRPr="000D2A4D">
        <w:rPr>
          <w:sz w:val="28"/>
          <w:szCs w:val="28"/>
        </w:rPr>
        <w:t xml:space="preserve">К большому сожалению, показательной чертой нашего времени современности является детская жестокость. Всё чаще мы узнаём, как школьники жестоки друг к другу, грубы со сверстниками и учителями, хамят родителям, цинично шутят. Вот поэтому для родителей сегодня важно заложить в раннем детстве основы истинной нравственности, а именно — воспитать доброго ребёнка. Нужно учить детей различать добро и зло и стараться прививать малышам добрые качества, которые ценились во все времена. </w:t>
      </w:r>
    </w:p>
    <w:p w:rsidR="005602CD" w:rsidRPr="006F565E" w:rsidRDefault="008524EB" w:rsidP="006F565E">
      <w:pPr>
        <w:pStyle w:val="a3"/>
        <w:spacing w:before="0" w:beforeAutospacing="0" w:after="0" w:afterAutospacing="0" w:line="360" w:lineRule="auto"/>
        <w:jc w:val="both"/>
        <w:rPr>
          <w:sz w:val="32"/>
          <w:szCs w:val="32"/>
        </w:rPr>
      </w:pPr>
      <w:r w:rsidRPr="006F565E">
        <w:rPr>
          <w:sz w:val="32"/>
          <w:szCs w:val="32"/>
          <w:shd w:val="clear" w:color="auto" w:fill="FFFF99"/>
        </w:rPr>
        <w:t>А для достижения этой цели важно самому стать хорошим примером для подражания.</w:t>
      </w:r>
    </w:p>
    <w:p w:rsidR="00AC2DB7" w:rsidRPr="006F565E" w:rsidRDefault="007F4951" w:rsidP="00AC2DB7">
      <w:pPr>
        <w:pStyle w:val="2"/>
        <w:jc w:val="center"/>
        <w:rPr>
          <w:rFonts w:ascii="Times New Roman" w:eastAsia="Times New Roman" w:hAnsi="Times New Roman" w:cs="Times New Roman"/>
          <w:color w:val="auto"/>
          <w:sz w:val="32"/>
          <w:szCs w:val="32"/>
          <w:lang w:eastAsia="ru-RU"/>
        </w:rPr>
      </w:pPr>
      <w:r w:rsidRPr="007F4951">
        <w:rPr>
          <w:rFonts w:ascii="Times New Roman" w:hAnsi="Times New Roman" w:cs="Times New Roman"/>
          <w:noProof/>
          <w:sz w:val="32"/>
          <w:szCs w:val="32"/>
          <w:lang w:eastAsia="ru-RU"/>
        </w:rPr>
      </w:r>
      <w:r w:rsidRPr="007F4951">
        <w:rPr>
          <w:rFonts w:ascii="Times New Roman" w:hAnsi="Times New Roman" w:cs="Times New Roman"/>
          <w:noProof/>
          <w:sz w:val="32"/>
          <w:szCs w:val="32"/>
          <w:lang w:eastAsia="ru-RU"/>
        </w:rPr>
        <w:pict>
          <v:rect id="AutoShape 2" o:spid="_x0000_s1027" alt="&amp;Dcy;&amp;iecy;&amp;vcy;&amp;ocy;&amp;chcy;&amp;kcy;&amp;acy; &amp;scy; &amp;tscy;&amp;ycy;&amp;pcy;&amp;lcy;&amp;yacy;&amp;tcy;&amp;acy;&amp;mcy;&amp;icy;" style="width:24.3pt;height:24.3pt;visibility:visible;mso-position-horizontal-relative:char;mso-position-vertical-relative:li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" filled="f" stroked="f">
            <o:lock v:ext="edit" aspectratio="t"/>
            <w10:wrap type="none"/>
            <w10:anchorlock/>
          </v:rect>
        </w:pict>
      </w:r>
      <w:r w:rsidR="008524EB" w:rsidRPr="00E877D4">
        <w:rPr>
          <w:rFonts w:ascii="Times New Roman" w:eastAsia="Times New Roman" w:hAnsi="Times New Roman" w:cs="Times New Roman"/>
          <w:color w:val="auto"/>
          <w:sz w:val="32"/>
          <w:szCs w:val="32"/>
          <w:highlight w:val="yellow"/>
          <w:lang w:eastAsia="ru-RU"/>
        </w:rPr>
        <w:t>Ч</w:t>
      </w:r>
      <w:r w:rsidR="00AC2DB7" w:rsidRPr="00E877D4">
        <w:rPr>
          <w:rFonts w:ascii="Times New Roman" w:eastAsia="Times New Roman" w:hAnsi="Times New Roman" w:cs="Times New Roman"/>
          <w:color w:val="auto"/>
          <w:sz w:val="32"/>
          <w:szCs w:val="32"/>
          <w:highlight w:val="yellow"/>
          <w:lang w:eastAsia="ru-RU"/>
        </w:rPr>
        <w:t>то такое доброта</w:t>
      </w:r>
      <w:r w:rsidR="00FE53B7" w:rsidRPr="00E877D4">
        <w:rPr>
          <w:rFonts w:ascii="Times New Roman" w:hAnsi="Times New Roman" w:cs="Times New Roman"/>
          <w:noProof/>
          <w:color w:val="auto"/>
          <w:sz w:val="28"/>
          <w:szCs w:val="28"/>
          <w:highlight w:val="yellow"/>
          <w:lang w:eastAsia="ru-RU"/>
        </w:rPr>
        <w:t>?</w:t>
      </w:r>
    </w:p>
    <w:p w:rsidR="00FE53B7" w:rsidRDefault="00FE53B7" w:rsidP="00FE53B7">
      <w:pPr>
        <w:jc w:val="center"/>
        <w:rPr>
          <w:rFonts w:ascii="Times New Roman" w:hAnsi="Times New Roman" w:cs="Times New Roman"/>
          <w:sz w:val="32"/>
          <w:szCs w:val="32"/>
          <w:lang w:eastAsia="ru-RU"/>
        </w:rPr>
      </w:pPr>
      <w:r w:rsidRPr="000D2A4D">
        <w:rPr>
          <w:noProof/>
          <w:sz w:val="28"/>
          <w:szCs w:val="28"/>
          <w:lang w:eastAsia="ru-RU"/>
        </w:rPr>
        <w:drawing>
          <wp:anchor distT="0" distB="0" distL="114300" distR="114300" simplePos="0" relativeHeight="251660288" behindDoc="0" locked="0" layoutInCell="1" allowOverlap="1">
            <wp:simplePos x="0" y="0"/>
            <wp:positionH relativeFrom="column">
              <wp:posOffset>67310</wp:posOffset>
            </wp:positionH>
            <wp:positionV relativeFrom="paragraph">
              <wp:posOffset>387350</wp:posOffset>
            </wp:positionV>
            <wp:extent cx="3125470" cy="2345055"/>
            <wp:effectExtent l="0" t="0" r="0" b="0"/>
            <wp:wrapSquare wrapText="bothSides"/>
            <wp:docPr id="3" name="Рисунок 3" descr="http://xn--80aabfoju6a9b.xn--p1ai/wp-content/uploads/2018/01/10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xn--80aabfoju6a9b.xn--p1ai/wp-content/uploads/2018/01/10r.jpg"/>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125470" cy="2345055"/>
                    </a:xfrm>
                    <a:prstGeom prst="rect">
                      <a:avLst/>
                    </a:prstGeom>
                    <a:noFill/>
                    <a:ln>
                      <a:noFill/>
                    </a:ln>
                  </pic:spPr>
                </pic:pic>
              </a:graphicData>
            </a:graphic>
          </wp:anchor>
        </w:drawing>
      </w:r>
    </w:p>
    <w:p w:rsidR="00AC2DB7" w:rsidRPr="00FE53B7" w:rsidRDefault="00AC2DB7" w:rsidP="00FE53B7">
      <w:pPr>
        <w:jc w:val="both"/>
        <w:rPr>
          <w:rFonts w:ascii="Times New Roman" w:hAnsi="Times New Roman" w:cs="Times New Roman"/>
          <w:sz w:val="32"/>
          <w:szCs w:val="32"/>
          <w:lang w:eastAsia="ru-RU"/>
        </w:rPr>
      </w:pPr>
      <w:r w:rsidRPr="000D2A4D">
        <w:rPr>
          <w:rFonts w:ascii="Times New Roman" w:hAnsi="Times New Roman" w:cs="Times New Roman"/>
          <w:sz w:val="28"/>
          <w:szCs w:val="28"/>
          <w:lang w:eastAsia="ru-RU"/>
        </w:rPr>
        <w:t>Это желание делать другим приятно: совершать некие действия, которые вызывают у окружающих радость, благодарность и другие позитивные чувства. Это отзывчивость, сострадание и терпимость.</w:t>
      </w:r>
    </w:p>
    <w:p w:rsidR="002A227C" w:rsidRPr="00FE53B7" w:rsidRDefault="00AC2DB7" w:rsidP="00FE53B7">
      <w:pPr>
        <w:spacing w:after="0" w:line="240" w:lineRule="auto"/>
        <w:jc w:val="both"/>
        <w:rPr>
          <w:rFonts w:ascii="Times New Roman" w:hAnsi="Times New Roman" w:cs="Times New Roman"/>
          <w:sz w:val="28"/>
          <w:szCs w:val="28"/>
        </w:rPr>
      </w:pPr>
      <w:r w:rsidRPr="00FE53B7">
        <w:rPr>
          <w:rFonts w:ascii="Times New Roman" w:hAnsi="Times New Roman" w:cs="Times New Roman"/>
          <w:sz w:val="28"/>
          <w:szCs w:val="28"/>
        </w:rPr>
        <w:t xml:space="preserve">Важным критерием этого качества, на мой взгляд, является </w:t>
      </w:r>
      <w:r w:rsidRPr="00FE53B7">
        <w:rPr>
          <w:rStyle w:val="a4"/>
          <w:rFonts w:ascii="Times New Roman" w:hAnsi="Times New Roman" w:cs="Times New Roman"/>
          <w:sz w:val="28"/>
          <w:szCs w:val="28"/>
        </w:rPr>
        <w:t>отсутствие корысти</w:t>
      </w:r>
      <w:r w:rsidRPr="00FE53B7">
        <w:rPr>
          <w:rFonts w:ascii="Times New Roman" w:hAnsi="Times New Roman" w:cs="Times New Roman"/>
          <w:sz w:val="28"/>
          <w:szCs w:val="28"/>
        </w:rPr>
        <w:t>. То есть ты сделал что-то хорошее и тебе самому приятно от того, что кого-то порадовал. Ты не ждешь в ответ того же. Просто делаешь без какого-либо умысла и расчета.</w:t>
      </w:r>
    </w:p>
    <w:p w:rsidR="004C06D7" w:rsidRPr="00FE53B7" w:rsidRDefault="00AC2DB7" w:rsidP="00FE53B7">
      <w:pPr>
        <w:shd w:val="clear" w:color="auto" w:fill="FFFF99"/>
        <w:spacing w:after="0" w:line="240" w:lineRule="auto"/>
        <w:jc w:val="both"/>
        <w:rPr>
          <w:rFonts w:ascii="Times New Roman" w:hAnsi="Times New Roman" w:cs="Times New Roman"/>
          <w:sz w:val="28"/>
          <w:szCs w:val="28"/>
        </w:rPr>
      </w:pPr>
      <w:r w:rsidRPr="00FE53B7">
        <w:rPr>
          <w:rFonts w:ascii="Times New Roman" w:hAnsi="Times New Roman" w:cs="Times New Roman"/>
          <w:sz w:val="28"/>
          <w:szCs w:val="28"/>
        </w:rPr>
        <w:tab/>
        <w:t>Доброта</w:t>
      </w:r>
      <w:r w:rsidR="000D2A4D" w:rsidRPr="00FE53B7">
        <w:rPr>
          <w:rFonts w:ascii="Times New Roman" w:hAnsi="Times New Roman" w:cs="Times New Roman"/>
          <w:sz w:val="28"/>
          <w:szCs w:val="28"/>
        </w:rPr>
        <w:t xml:space="preserve"> </w:t>
      </w:r>
      <w:r w:rsidR="00FE53B7" w:rsidRPr="00FE53B7">
        <w:rPr>
          <w:rFonts w:ascii="Times New Roman" w:hAnsi="Times New Roman" w:cs="Times New Roman"/>
          <w:sz w:val="28"/>
          <w:szCs w:val="28"/>
        </w:rPr>
        <w:t>— это</w:t>
      </w:r>
      <w:r w:rsidRPr="00FE53B7">
        <w:rPr>
          <w:rFonts w:ascii="Times New Roman" w:hAnsi="Times New Roman" w:cs="Times New Roman"/>
          <w:sz w:val="28"/>
          <w:szCs w:val="28"/>
        </w:rPr>
        <w:t xml:space="preserve"> стремление помочь людям, причем</w:t>
      </w:r>
      <w:r w:rsidR="004C06D7" w:rsidRPr="00FE53B7">
        <w:rPr>
          <w:rFonts w:ascii="Times New Roman" w:hAnsi="Times New Roman" w:cs="Times New Roman"/>
          <w:sz w:val="28"/>
          <w:szCs w:val="28"/>
        </w:rPr>
        <w:t>,</w:t>
      </w:r>
      <w:r w:rsidRPr="00FE53B7">
        <w:rPr>
          <w:rFonts w:ascii="Times New Roman" w:hAnsi="Times New Roman" w:cs="Times New Roman"/>
          <w:sz w:val="28"/>
          <w:szCs w:val="28"/>
        </w:rPr>
        <w:t xml:space="preserve"> не требуя за это благодарности. Это свойство души, позволяющее не оставаться равнодушным к бедам других, оказываться рядом, когда это необходимо человеку.</w:t>
      </w:r>
    </w:p>
    <w:p w:rsidR="004C06D7" w:rsidRPr="00FE53B7" w:rsidRDefault="004C06D7" w:rsidP="00FE53B7">
      <w:pPr>
        <w:pStyle w:val="a3"/>
        <w:spacing w:before="0" w:beforeAutospacing="0" w:after="0" w:afterAutospacing="0"/>
        <w:ind w:firstLine="708"/>
        <w:jc w:val="both"/>
        <w:rPr>
          <w:sz w:val="28"/>
          <w:szCs w:val="28"/>
        </w:rPr>
      </w:pPr>
      <w:r w:rsidRPr="00FE53B7">
        <w:rPr>
          <w:sz w:val="28"/>
          <w:szCs w:val="28"/>
        </w:rPr>
        <w:t>Но ее можно в себе воспитать. На самом деле, это очень правильное и выгодное для человека качество, позволяющее получать от жизни и людей то, что они другим никогда бы не дали.</w:t>
      </w:r>
    </w:p>
    <w:p w:rsidR="004C06D7" w:rsidRPr="00FE53B7" w:rsidRDefault="004C06D7" w:rsidP="00FE53B7">
      <w:pPr>
        <w:pStyle w:val="a3"/>
        <w:spacing w:before="0" w:beforeAutospacing="0" w:after="0" w:afterAutospacing="0"/>
        <w:ind w:firstLine="708"/>
        <w:jc w:val="both"/>
        <w:rPr>
          <w:sz w:val="28"/>
          <w:szCs w:val="28"/>
        </w:rPr>
      </w:pPr>
      <w:r w:rsidRPr="00FE53B7">
        <w:rPr>
          <w:sz w:val="28"/>
          <w:szCs w:val="28"/>
        </w:rPr>
        <w:t xml:space="preserve">Недаром были придуманы </w:t>
      </w:r>
      <w:r w:rsidRPr="00FE53B7">
        <w:rPr>
          <w:rStyle w:val="a4"/>
          <w:rFonts w:eastAsiaTheme="majorEastAsia"/>
          <w:sz w:val="28"/>
          <w:szCs w:val="28"/>
        </w:rPr>
        <w:t>сотни пословиц о доброте</w:t>
      </w:r>
      <w:r w:rsidRPr="00FE53B7">
        <w:rPr>
          <w:sz w:val="28"/>
          <w:szCs w:val="28"/>
        </w:rPr>
        <w:t>, которые в простой форме доносят до людей мудрость веков:</w:t>
      </w:r>
    </w:p>
    <w:p w:rsidR="006504BF" w:rsidRDefault="007F4951" w:rsidP="00FE53B7">
      <w:pPr>
        <w:shd w:val="clear" w:color="auto" w:fill="FFFF99"/>
        <w:spacing w:after="0" w:line="240" w:lineRule="auto"/>
        <w:jc w:val="both"/>
        <w:rPr>
          <w:rFonts w:ascii="Times New Roman" w:hAnsi="Times New Roman" w:cs="Times New Roman"/>
          <w:sz w:val="28"/>
          <w:szCs w:val="28"/>
        </w:rPr>
      </w:pPr>
      <w:r>
        <w:rPr>
          <w:rFonts w:ascii="Times New Roman" w:hAnsi="Times New Roman" w:cs="Times New Roman"/>
          <w:noProof/>
          <w:sz w:val="28"/>
          <w:szCs w:val="28"/>
          <w:lang w:eastAsia="ru-RU"/>
        </w:rPr>
      </w:r>
      <w:r>
        <w:rPr>
          <w:rFonts w:ascii="Times New Roman" w:hAnsi="Times New Roman" w:cs="Times New Roman"/>
          <w:noProof/>
          <w:sz w:val="28"/>
          <w:szCs w:val="28"/>
          <w:lang w:eastAsia="ru-RU"/>
        </w:rPr>
        <w:pict>
          <v:rect id="AutoShape 4" o:spid="_x0000_s1026" alt="&amp;Pcy;&amp;ocy;&amp;scy;&amp;lcy;&amp;ocy;&amp;vcy;&amp;icy;&amp;tscy;&amp;ycy; &amp;ocy; &amp;dcy;&amp;ocy;&amp;bcy;&amp;rcy;&amp;ocy;&amp;tcy;&amp;iecy;" style="width:24.3pt;height:24.3pt;visibility:visible;mso-position-horizontal-relative:char;mso-position-vertical-relative:li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" filled="f" stroked="f">
            <o:lock v:ext="edit" aspectratio="t"/>
            <w10:wrap type="none"/>
            <w10:anchorlock/>
          </v:rect>
        </w:pict>
      </w:r>
      <w:r w:rsidR="004C06D7" w:rsidRPr="00FE53B7">
        <w:rPr>
          <w:rFonts w:ascii="Times New Roman" w:hAnsi="Times New Roman" w:cs="Times New Roman"/>
          <w:sz w:val="28"/>
          <w:szCs w:val="28"/>
        </w:rPr>
        <w:t xml:space="preserve">Доброта происходит от </w:t>
      </w:r>
      <w:hyperlink r:id="rId9" w:tgtFrame="_blank" w:history="1">
        <w:r w:rsidR="004C06D7" w:rsidRPr="00FE53B7">
          <w:rPr>
            <w:rStyle w:val="a5"/>
            <w:rFonts w:ascii="Times New Roman" w:hAnsi="Times New Roman" w:cs="Times New Roman"/>
            <w:sz w:val="28"/>
            <w:szCs w:val="28"/>
          </w:rPr>
          <w:t>слова «добро», что означает</w:t>
        </w:r>
      </w:hyperlink>
      <w:r w:rsidR="004C06D7" w:rsidRPr="00FE53B7">
        <w:rPr>
          <w:rFonts w:ascii="Times New Roman" w:hAnsi="Times New Roman" w:cs="Times New Roman"/>
          <w:sz w:val="28"/>
          <w:szCs w:val="28"/>
        </w:rPr>
        <w:t xml:space="preserve"> </w:t>
      </w:r>
      <w:r w:rsidR="004C06D7" w:rsidRPr="00FE53B7">
        <w:rPr>
          <w:rStyle w:val="a4"/>
          <w:rFonts w:ascii="Times New Roman" w:hAnsi="Times New Roman" w:cs="Times New Roman"/>
          <w:sz w:val="28"/>
          <w:szCs w:val="28"/>
        </w:rPr>
        <w:t>благо</w:t>
      </w:r>
      <w:r w:rsidR="004C06D7" w:rsidRPr="00FE53B7">
        <w:rPr>
          <w:rFonts w:ascii="Times New Roman" w:hAnsi="Times New Roman" w:cs="Times New Roman"/>
          <w:sz w:val="28"/>
          <w:szCs w:val="28"/>
        </w:rPr>
        <w:t>. То есть добрый человек – это тот, кто делает добрые дела, приносит людям благо. И поверьте, большинство из них рано или поздно захотят сделать что-то и для вас в ответ.</w:t>
      </w:r>
    </w:p>
    <w:p w:rsidR="00E877D4" w:rsidRPr="00FE53B7" w:rsidRDefault="00E877D4" w:rsidP="00FE53B7">
      <w:pPr>
        <w:shd w:val="clear" w:color="auto" w:fill="FFFF99"/>
        <w:spacing w:after="0" w:line="240" w:lineRule="auto"/>
        <w:jc w:val="both"/>
        <w:rPr>
          <w:rFonts w:ascii="Times New Roman" w:hAnsi="Times New Roman" w:cs="Times New Roman"/>
          <w:sz w:val="28"/>
          <w:szCs w:val="28"/>
        </w:rPr>
      </w:pPr>
    </w:p>
    <w:p w:rsidR="00E877D4" w:rsidRDefault="00E877D4" w:rsidP="00E877D4">
      <w:pPr>
        <w:pStyle w:val="a3"/>
        <w:spacing w:before="0" w:beforeAutospacing="0" w:after="0" w:afterAutospacing="0"/>
        <w:jc w:val="center"/>
        <w:rPr>
          <w:b/>
          <w:sz w:val="28"/>
          <w:szCs w:val="28"/>
          <w:highlight w:val="yellow"/>
        </w:rPr>
      </w:pPr>
    </w:p>
    <w:p w:rsidR="006504BF" w:rsidRPr="00FE53B7" w:rsidRDefault="006504BF" w:rsidP="00E877D4">
      <w:pPr>
        <w:pStyle w:val="a3"/>
        <w:spacing w:before="0" w:beforeAutospacing="0" w:after="0" w:afterAutospacing="0"/>
        <w:jc w:val="center"/>
        <w:rPr>
          <w:b/>
          <w:sz w:val="28"/>
          <w:szCs w:val="28"/>
        </w:rPr>
      </w:pPr>
      <w:r w:rsidRPr="00FE53B7">
        <w:rPr>
          <w:b/>
          <w:sz w:val="28"/>
          <w:szCs w:val="28"/>
          <w:highlight w:val="yellow"/>
        </w:rPr>
        <w:t>Доброта и забота</w:t>
      </w:r>
    </w:p>
    <w:p w:rsidR="006504BF" w:rsidRPr="00FE53B7" w:rsidRDefault="006504BF" w:rsidP="00FE53B7">
      <w:pPr>
        <w:pStyle w:val="a3"/>
        <w:spacing w:before="0" w:beforeAutospacing="0" w:after="0" w:afterAutospacing="0"/>
        <w:ind w:firstLine="709"/>
        <w:jc w:val="both"/>
        <w:rPr>
          <w:b/>
          <w:sz w:val="28"/>
          <w:szCs w:val="28"/>
        </w:rPr>
      </w:pPr>
      <w:r w:rsidRPr="00FE53B7">
        <w:rPr>
          <w:sz w:val="28"/>
          <w:szCs w:val="28"/>
        </w:rPr>
        <w:t>Понятие «доброта» многогранно. Это и проявление заботы, и умение сочувствовать и сострадать, и неравнодушие к несчастьям людей и готовность помочь им, и бескорыстие, и принятие людей такими, какими они есть – со всеми недостатками.</w:t>
      </w:r>
    </w:p>
    <w:p w:rsidR="00FE53B7" w:rsidRDefault="00FE53B7" w:rsidP="00FE53B7">
      <w:pPr>
        <w:pStyle w:val="a3"/>
        <w:spacing w:before="0" w:beforeAutospacing="0" w:after="0" w:afterAutospacing="0"/>
        <w:ind w:firstLine="709"/>
        <w:jc w:val="both"/>
        <w:rPr>
          <w:b/>
          <w:sz w:val="28"/>
          <w:szCs w:val="28"/>
          <w:highlight w:val="yellow"/>
        </w:rPr>
      </w:pPr>
    </w:p>
    <w:p w:rsidR="006504BF" w:rsidRPr="00FE53B7" w:rsidRDefault="006504BF" w:rsidP="00E877D4">
      <w:pPr>
        <w:pStyle w:val="a3"/>
        <w:spacing w:before="0" w:beforeAutospacing="0" w:after="0" w:afterAutospacing="0"/>
        <w:ind w:firstLine="709"/>
        <w:jc w:val="center"/>
        <w:rPr>
          <w:b/>
          <w:sz w:val="28"/>
          <w:szCs w:val="28"/>
        </w:rPr>
      </w:pPr>
      <w:r w:rsidRPr="00FE53B7">
        <w:rPr>
          <w:b/>
          <w:sz w:val="28"/>
          <w:szCs w:val="28"/>
          <w:highlight w:val="yellow"/>
        </w:rPr>
        <w:t>С какого возраста начать воспитывать доброго ребёнка?</w:t>
      </w:r>
    </w:p>
    <w:p w:rsidR="006504BF" w:rsidRPr="00FE53B7" w:rsidRDefault="006504BF" w:rsidP="00FE53B7">
      <w:pPr>
        <w:pStyle w:val="a3"/>
        <w:spacing w:before="0" w:beforeAutospacing="0" w:after="0" w:afterAutospacing="0"/>
        <w:jc w:val="both"/>
        <w:rPr>
          <w:sz w:val="28"/>
          <w:szCs w:val="28"/>
        </w:rPr>
      </w:pPr>
    </w:p>
    <w:p w:rsidR="006504BF" w:rsidRDefault="006504BF" w:rsidP="00FE53B7">
      <w:pPr>
        <w:pStyle w:val="a3"/>
        <w:spacing w:before="0" w:beforeAutospacing="0" w:after="0" w:afterAutospacing="0"/>
        <w:jc w:val="both"/>
        <w:rPr>
          <w:sz w:val="28"/>
          <w:szCs w:val="28"/>
        </w:rPr>
      </w:pPr>
      <w:r w:rsidRPr="00FE53B7">
        <w:rPr>
          <w:sz w:val="28"/>
          <w:szCs w:val="28"/>
        </w:rPr>
        <w:t>С 2 до 5 лет у малыша активно развивается эмоциональная сфера: впервые проявляются такие эмоции как любовь, жалость, сочувствие. В то время, когда мы своим поведением подаём пример любви и добродушия, кроха перенимает такое же отношение к людям и окружающему миру. Какие мы – такими станут и наши дети. Вспомните, как часто ваш ребёнок видит вас раздражёнными, недовольными или равнодушными? Как часто малыш слышит крик или нехорошие отзывы о людях? Не лукавьте. Ответив искренне на эти вопросы, вы задумаетесь о качестве и содержании воспитания ребёнка.</w:t>
      </w:r>
    </w:p>
    <w:p w:rsidR="00E877D4" w:rsidRDefault="00E877D4" w:rsidP="00FE53B7">
      <w:pPr>
        <w:pStyle w:val="a3"/>
        <w:spacing w:before="0" w:beforeAutospacing="0" w:after="0" w:afterAutospacing="0"/>
        <w:jc w:val="both"/>
        <w:rPr>
          <w:sz w:val="28"/>
          <w:szCs w:val="28"/>
        </w:rPr>
      </w:pPr>
    </w:p>
    <w:p w:rsidR="006504BF" w:rsidRPr="00FE53B7" w:rsidRDefault="006504BF" w:rsidP="00E877D4">
      <w:pPr>
        <w:spacing w:after="0" w:line="240" w:lineRule="auto"/>
        <w:jc w:val="center"/>
        <w:rPr>
          <w:rFonts w:ascii="Times New Roman" w:eastAsia="Times New Roman" w:hAnsi="Times New Roman" w:cs="Times New Roman"/>
          <w:b/>
          <w:bCs/>
          <w:sz w:val="28"/>
          <w:szCs w:val="28"/>
          <w:lang w:eastAsia="ru-RU"/>
        </w:rPr>
      </w:pPr>
      <w:r w:rsidRPr="00FE53B7">
        <w:rPr>
          <w:rFonts w:ascii="Times New Roman" w:eastAsia="Times New Roman" w:hAnsi="Times New Roman" w:cs="Times New Roman"/>
          <w:b/>
          <w:bCs/>
          <w:sz w:val="28"/>
          <w:szCs w:val="28"/>
          <w:highlight w:val="yellow"/>
          <w:lang w:eastAsia="ru-RU"/>
        </w:rPr>
        <w:t>Как стать добрым?</w:t>
      </w:r>
    </w:p>
    <w:p w:rsidR="006504BF" w:rsidRPr="00FE53B7" w:rsidRDefault="006504BF" w:rsidP="00FE53B7">
      <w:pPr>
        <w:spacing w:after="0" w:line="240" w:lineRule="auto"/>
        <w:ind w:firstLine="360"/>
        <w:jc w:val="both"/>
        <w:rPr>
          <w:rFonts w:ascii="Times New Roman" w:eastAsia="Times New Roman" w:hAnsi="Times New Roman" w:cs="Times New Roman"/>
          <w:sz w:val="28"/>
          <w:szCs w:val="28"/>
          <w:lang w:eastAsia="ru-RU"/>
        </w:rPr>
      </w:pPr>
      <w:r w:rsidRPr="00FE53B7">
        <w:rPr>
          <w:rFonts w:ascii="Times New Roman" w:eastAsia="Times New Roman" w:hAnsi="Times New Roman" w:cs="Times New Roman"/>
          <w:sz w:val="28"/>
          <w:szCs w:val="28"/>
          <w:lang w:eastAsia="ru-RU"/>
        </w:rPr>
        <w:t>Начать воспитывать доброго ребёнка можно с обучения его заботиться о других. Каким образом? В первую очередь нужно приучать ребёнка быть внимательным к родным.</w:t>
      </w:r>
    </w:p>
    <w:p w:rsidR="006504BF" w:rsidRPr="00FE53B7" w:rsidRDefault="006504BF" w:rsidP="00FE53B7">
      <w:pPr>
        <w:spacing w:after="0" w:line="240" w:lineRule="auto"/>
        <w:jc w:val="both"/>
        <w:rPr>
          <w:rFonts w:ascii="Times New Roman" w:eastAsia="Times New Roman" w:hAnsi="Times New Roman" w:cs="Times New Roman"/>
          <w:sz w:val="28"/>
          <w:szCs w:val="28"/>
          <w:lang w:eastAsia="ru-RU"/>
        </w:rPr>
      </w:pPr>
    </w:p>
    <w:p w:rsidR="006504BF" w:rsidRPr="00FE53B7" w:rsidRDefault="006504BF" w:rsidP="00FE53B7">
      <w:pPr>
        <w:pStyle w:val="a8"/>
        <w:numPr>
          <w:ilvl w:val="0"/>
          <w:numId w:val="1"/>
        </w:numPr>
        <w:spacing w:after="0" w:line="240" w:lineRule="auto"/>
        <w:jc w:val="both"/>
        <w:rPr>
          <w:rFonts w:ascii="Times New Roman" w:eastAsia="Times New Roman" w:hAnsi="Times New Roman" w:cs="Times New Roman"/>
          <w:sz w:val="28"/>
          <w:szCs w:val="28"/>
          <w:lang w:eastAsia="ru-RU"/>
        </w:rPr>
      </w:pPr>
      <w:r w:rsidRPr="00FE53B7">
        <w:rPr>
          <w:rFonts w:ascii="Times New Roman" w:eastAsia="Times New Roman" w:hAnsi="Times New Roman" w:cs="Times New Roman"/>
          <w:b/>
          <w:sz w:val="28"/>
          <w:szCs w:val="28"/>
          <w:lang w:eastAsia="ru-RU"/>
        </w:rPr>
        <w:t>Учим помогать родителям по дому.</w:t>
      </w:r>
      <w:r w:rsidRPr="00FE53B7">
        <w:rPr>
          <w:rFonts w:ascii="Times New Roman" w:eastAsia="Times New Roman" w:hAnsi="Times New Roman" w:cs="Times New Roman"/>
          <w:sz w:val="28"/>
          <w:szCs w:val="28"/>
          <w:lang w:eastAsia="ru-RU"/>
        </w:rPr>
        <w:t xml:space="preserve"> Двухлетний малыш уже вполне может помогать родителям. К примеру, если его поставить на устойчивый стульчик, он может помочь помыть свою детскую пластмассовую посуду. Дошкольник может нести часть покупок из магазина – например, буханку хлеба. Малышу будет интересно орошать из пульверизатора комнатные растения. Вытирать пыль, пылесосить и пробовать мыть полы – тоже под силу дошколятам.</w:t>
      </w:r>
    </w:p>
    <w:p w:rsidR="006504BF" w:rsidRPr="00FE53B7" w:rsidRDefault="006504BF" w:rsidP="00FE53B7">
      <w:pPr>
        <w:pStyle w:val="a8"/>
        <w:numPr>
          <w:ilvl w:val="0"/>
          <w:numId w:val="1"/>
        </w:numPr>
        <w:spacing w:after="0" w:line="240" w:lineRule="auto"/>
        <w:jc w:val="both"/>
        <w:rPr>
          <w:rFonts w:ascii="Times New Roman" w:eastAsia="Times New Roman" w:hAnsi="Times New Roman" w:cs="Times New Roman"/>
          <w:sz w:val="28"/>
          <w:szCs w:val="28"/>
          <w:lang w:eastAsia="ru-RU"/>
        </w:rPr>
      </w:pPr>
      <w:r w:rsidRPr="00FE53B7">
        <w:rPr>
          <w:rFonts w:ascii="Times New Roman" w:eastAsia="Times New Roman" w:hAnsi="Times New Roman" w:cs="Times New Roman"/>
          <w:b/>
          <w:sz w:val="28"/>
          <w:szCs w:val="28"/>
          <w:lang w:eastAsia="ru-RU"/>
        </w:rPr>
        <w:t>Приучаем заботиться о младшем ребёнке</w:t>
      </w:r>
      <w:r w:rsidRPr="00FE53B7">
        <w:rPr>
          <w:rFonts w:ascii="Times New Roman" w:eastAsia="Times New Roman" w:hAnsi="Times New Roman" w:cs="Times New Roman"/>
          <w:sz w:val="28"/>
          <w:szCs w:val="28"/>
          <w:lang w:eastAsia="ru-RU"/>
        </w:rPr>
        <w:t>. Появление в доме младшего ребёнка – тоже отличный повод научиться проявлять заботу. Пусть ребёнок поможет маме управиться с братиком или сестричкой: поиграет с ним, поделится игрушками. Заботясь о малыше, старший ребёнок учится оказывать помощь, откликаться, переживать.</w:t>
      </w:r>
    </w:p>
    <w:p w:rsidR="006504BF" w:rsidRPr="00FE53B7" w:rsidRDefault="006504BF" w:rsidP="00FE53B7">
      <w:pPr>
        <w:pStyle w:val="a8"/>
        <w:numPr>
          <w:ilvl w:val="0"/>
          <w:numId w:val="1"/>
        </w:numPr>
        <w:spacing w:after="0" w:line="240" w:lineRule="auto"/>
        <w:jc w:val="both"/>
        <w:rPr>
          <w:rFonts w:ascii="Times New Roman" w:eastAsia="Times New Roman" w:hAnsi="Times New Roman" w:cs="Times New Roman"/>
          <w:sz w:val="28"/>
          <w:szCs w:val="28"/>
          <w:lang w:eastAsia="ru-RU"/>
        </w:rPr>
      </w:pPr>
      <w:r w:rsidRPr="00FE53B7">
        <w:rPr>
          <w:rFonts w:ascii="Times New Roman" w:eastAsia="Times New Roman" w:hAnsi="Times New Roman" w:cs="Times New Roman"/>
          <w:b/>
          <w:sz w:val="28"/>
          <w:szCs w:val="28"/>
          <w:lang w:eastAsia="ru-RU"/>
        </w:rPr>
        <w:t>Учим совершать хорошие поступки</w:t>
      </w:r>
      <w:r w:rsidRPr="00FE53B7">
        <w:rPr>
          <w:rFonts w:ascii="Times New Roman" w:eastAsia="Times New Roman" w:hAnsi="Times New Roman" w:cs="Times New Roman"/>
          <w:sz w:val="28"/>
          <w:szCs w:val="28"/>
          <w:lang w:eastAsia="ru-RU"/>
        </w:rPr>
        <w:t>. С четырёхлетним малышом можно сыграть в игру «Хороший поступок». Предложите малышу хотя бы раз в день совершать нечто хорошее. Например, приятные сюрпризы знакомым: подарить кому-то букетик дачных цветов, угостить ребят во дворе домашним печеньем, отнести ненужные вещи и игрушки в детский дом, сделать открытку с пожеланиями кому-либо, разучить песенку для бабушки. Лучше всего – когда у ребёнка появится привычка делать приятные сюрпризы людям просто так.</w:t>
      </w:r>
    </w:p>
    <w:p w:rsidR="006504BF" w:rsidRPr="00FE53B7" w:rsidRDefault="006504BF" w:rsidP="00FE53B7">
      <w:pPr>
        <w:pStyle w:val="a8"/>
        <w:numPr>
          <w:ilvl w:val="0"/>
          <w:numId w:val="1"/>
        </w:numPr>
        <w:spacing w:after="0" w:line="240" w:lineRule="auto"/>
        <w:jc w:val="both"/>
        <w:outlineLvl w:val="5"/>
        <w:rPr>
          <w:rFonts w:ascii="Times New Roman" w:eastAsia="Times New Roman" w:hAnsi="Times New Roman" w:cs="Times New Roman"/>
          <w:b/>
          <w:bCs/>
          <w:sz w:val="28"/>
          <w:szCs w:val="28"/>
          <w:highlight w:val="yellow"/>
          <w:lang w:eastAsia="ru-RU"/>
        </w:rPr>
      </w:pPr>
      <w:r w:rsidRPr="00124A30">
        <w:rPr>
          <w:rFonts w:ascii="Times New Roman" w:eastAsia="Times New Roman" w:hAnsi="Times New Roman" w:cs="Times New Roman"/>
          <w:b/>
          <w:bCs/>
          <w:sz w:val="28"/>
          <w:szCs w:val="28"/>
          <w:lang w:eastAsia="ru-RU"/>
        </w:rPr>
        <w:t>Ч</w:t>
      </w:r>
      <w:r w:rsidRPr="00FE53B7">
        <w:rPr>
          <w:rFonts w:ascii="Times New Roman" w:eastAsia="Times New Roman" w:hAnsi="Times New Roman" w:cs="Times New Roman"/>
          <w:b/>
          <w:bCs/>
          <w:sz w:val="28"/>
          <w:szCs w:val="28"/>
          <w:lang w:eastAsia="ru-RU"/>
        </w:rPr>
        <w:t xml:space="preserve">итаем больше сказок. </w:t>
      </w:r>
      <w:r w:rsidRPr="00FE53B7">
        <w:rPr>
          <w:rFonts w:ascii="Times New Roman" w:eastAsia="Times New Roman" w:hAnsi="Times New Roman" w:cs="Times New Roman"/>
          <w:sz w:val="28"/>
          <w:szCs w:val="28"/>
          <w:lang w:eastAsia="ru-RU"/>
        </w:rPr>
        <w:t xml:space="preserve">Считается, что доброго человека проще «продавить», навязать ему свои желания. Он кажется слабым, не способным отстаивать свои интересы. Но на самом деле, слабость и доброта не всегда сопутствуют друг другу. </w:t>
      </w:r>
      <w:r w:rsidRPr="00FE53B7">
        <w:rPr>
          <w:rFonts w:ascii="Times New Roman" w:eastAsia="Times New Roman" w:hAnsi="Times New Roman" w:cs="Times New Roman"/>
          <w:b/>
          <w:bCs/>
          <w:sz w:val="28"/>
          <w:szCs w:val="28"/>
          <w:lang w:eastAsia="ru-RU"/>
        </w:rPr>
        <w:t>Добрый человек – не тот, который все позволяет другим.</w:t>
      </w:r>
      <w:r w:rsidRPr="00FE53B7">
        <w:rPr>
          <w:rFonts w:ascii="Times New Roman" w:eastAsia="Times New Roman" w:hAnsi="Times New Roman" w:cs="Times New Roman"/>
          <w:sz w:val="28"/>
          <w:szCs w:val="28"/>
          <w:lang w:eastAsia="ru-RU"/>
        </w:rPr>
        <w:t xml:space="preserve"> Это тот, кто умеет отзываться на чужую боль, с теплом и любовью относится к миру и окружающим людям вокруг. Вспомним русские народные сказки, в них масса примеров русских богатырей, которые имели доброе сердце, но и умели защитить свою родину от врагов. Именно младший («слабый») сын в сказках разных народов мира чаще всего спасал красавицу, родителей или целое царство. И одной из причин его удачи было умение приходить на помощь нуждающимся. А еще – он не боялся сам просить о помощи, показать свои уязвимые стороны, довериться. Очень важно читать детям как можно больше народных, волшебных, авторских сказок, проверенных временем, в которых на множестве примеров показано, как доброе отношение приводит героя после долгих испытаний к победе. </w:t>
      </w:r>
    </w:p>
    <w:p w:rsidR="006504BF" w:rsidRPr="00FE53B7" w:rsidRDefault="006504BF" w:rsidP="00FE53B7">
      <w:pPr>
        <w:pStyle w:val="a8"/>
        <w:spacing w:after="0" w:line="240" w:lineRule="auto"/>
        <w:jc w:val="both"/>
        <w:outlineLvl w:val="5"/>
        <w:rPr>
          <w:rFonts w:ascii="Times New Roman" w:eastAsia="Times New Roman" w:hAnsi="Times New Roman" w:cs="Times New Roman"/>
          <w:b/>
          <w:bCs/>
          <w:sz w:val="28"/>
          <w:szCs w:val="28"/>
          <w:highlight w:val="yellow"/>
          <w:lang w:eastAsia="ru-RU"/>
        </w:rPr>
      </w:pPr>
    </w:p>
    <w:p w:rsidR="006504BF" w:rsidRPr="00FE53B7" w:rsidRDefault="006504BF" w:rsidP="00FE53B7">
      <w:pPr>
        <w:pStyle w:val="a8"/>
        <w:numPr>
          <w:ilvl w:val="0"/>
          <w:numId w:val="1"/>
        </w:numPr>
        <w:spacing w:after="0" w:line="240" w:lineRule="auto"/>
        <w:jc w:val="both"/>
        <w:outlineLvl w:val="5"/>
        <w:rPr>
          <w:rFonts w:ascii="Times New Roman" w:eastAsia="Times New Roman" w:hAnsi="Times New Roman" w:cs="Times New Roman"/>
          <w:b/>
          <w:bCs/>
          <w:sz w:val="28"/>
          <w:szCs w:val="28"/>
          <w:highlight w:val="yellow"/>
          <w:lang w:eastAsia="ru-RU"/>
        </w:rPr>
      </w:pPr>
      <w:r w:rsidRPr="00FE53B7">
        <w:rPr>
          <w:rFonts w:ascii="Times New Roman" w:eastAsia="Times New Roman" w:hAnsi="Times New Roman" w:cs="Times New Roman"/>
          <w:b/>
          <w:bCs/>
          <w:sz w:val="28"/>
          <w:szCs w:val="28"/>
          <w:lang w:eastAsia="ru-RU"/>
        </w:rPr>
        <w:t>Устанавливаем границы и правила.</w:t>
      </w:r>
      <w:r w:rsidRPr="00FE53B7">
        <w:rPr>
          <w:rFonts w:ascii="Times New Roman" w:eastAsia="Times New Roman" w:hAnsi="Times New Roman" w:cs="Times New Roman"/>
          <w:sz w:val="28"/>
          <w:szCs w:val="28"/>
          <w:lang w:eastAsia="ru-RU"/>
        </w:rPr>
        <w:t xml:space="preserve"> В психологии есть термин «границы», они есть у каждого. Хорошо, когда человек умеет свои границы, свою территорию чувствовать и защищать в случае необходимости. Для этого необходим контакт со своей внутренней силой (агрессивностью).</w:t>
      </w:r>
    </w:p>
    <w:p w:rsidR="006504BF" w:rsidRPr="00FE53B7" w:rsidRDefault="006504BF" w:rsidP="00FE53B7">
      <w:pPr>
        <w:spacing w:after="0" w:line="240" w:lineRule="auto"/>
        <w:jc w:val="both"/>
        <w:outlineLvl w:val="5"/>
        <w:rPr>
          <w:rFonts w:ascii="Times New Roman" w:eastAsia="Times New Roman" w:hAnsi="Times New Roman" w:cs="Times New Roman"/>
          <w:b/>
          <w:bCs/>
          <w:sz w:val="28"/>
          <w:szCs w:val="28"/>
          <w:highlight w:val="yellow"/>
          <w:lang w:eastAsia="ru-RU"/>
        </w:rPr>
      </w:pPr>
      <w:r w:rsidRPr="00FE53B7">
        <w:rPr>
          <w:rFonts w:ascii="Times New Roman" w:eastAsia="Times New Roman" w:hAnsi="Times New Roman" w:cs="Times New Roman"/>
          <w:sz w:val="28"/>
          <w:szCs w:val="28"/>
          <w:lang w:eastAsia="ru-RU"/>
        </w:rPr>
        <w:t xml:space="preserve"> </w:t>
      </w:r>
    </w:p>
    <w:p w:rsidR="006504BF" w:rsidRPr="00FE53B7" w:rsidRDefault="006504BF" w:rsidP="00FE53B7">
      <w:pPr>
        <w:pStyle w:val="a8"/>
        <w:numPr>
          <w:ilvl w:val="0"/>
          <w:numId w:val="1"/>
        </w:numPr>
        <w:spacing w:after="0" w:line="240" w:lineRule="auto"/>
        <w:jc w:val="both"/>
        <w:outlineLvl w:val="5"/>
        <w:rPr>
          <w:rFonts w:ascii="Times New Roman" w:eastAsia="Times New Roman" w:hAnsi="Times New Roman" w:cs="Times New Roman"/>
          <w:b/>
          <w:bCs/>
          <w:sz w:val="28"/>
          <w:szCs w:val="28"/>
          <w:highlight w:val="yellow"/>
          <w:lang w:eastAsia="ru-RU"/>
        </w:rPr>
      </w:pPr>
      <w:r w:rsidRPr="00FE53B7">
        <w:rPr>
          <w:rFonts w:ascii="Times New Roman" w:eastAsia="Times New Roman" w:hAnsi="Times New Roman" w:cs="Times New Roman"/>
          <w:b/>
          <w:bCs/>
          <w:sz w:val="28"/>
          <w:szCs w:val="28"/>
          <w:lang w:eastAsia="ru-RU"/>
        </w:rPr>
        <w:t xml:space="preserve">Соблюдаем баланс между добрым отношением к детям и </w:t>
      </w:r>
      <w:hyperlink r:id="rId10" w:history="1">
        <w:r w:rsidRPr="00FE53B7">
          <w:rPr>
            <w:rFonts w:ascii="Times New Roman" w:eastAsia="Times New Roman" w:hAnsi="Times New Roman" w:cs="Times New Roman"/>
            <w:b/>
            <w:bCs/>
            <w:sz w:val="28"/>
            <w:szCs w:val="28"/>
            <w:u w:val="single"/>
            <w:lang w:eastAsia="ru-RU"/>
          </w:rPr>
          <w:t>твердостью</w:t>
        </w:r>
      </w:hyperlink>
      <w:r w:rsidRPr="00FE53B7">
        <w:rPr>
          <w:rFonts w:ascii="Times New Roman" w:eastAsia="Times New Roman" w:hAnsi="Times New Roman" w:cs="Times New Roman"/>
          <w:b/>
          <w:bCs/>
          <w:sz w:val="28"/>
          <w:szCs w:val="28"/>
          <w:lang w:eastAsia="ru-RU"/>
        </w:rPr>
        <w:t xml:space="preserve">. </w:t>
      </w:r>
      <w:r w:rsidRPr="00FE53B7">
        <w:rPr>
          <w:rFonts w:ascii="Times New Roman" w:eastAsia="Times New Roman" w:hAnsi="Times New Roman" w:cs="Times New Roman"/>
          <w:sz w:val="28"/>
          <w:szCs w:val="28"/>
          <w:lang w:eastAsia="ru-RU"/>
        </w:rPr>
        <w:t xml:space="preserve">Наша твердость проявляется в требовании соблюдать правила, по которым мы сами живем и по которым живут наши дети. Через нашу настойчивость в соблюдении </w:t>
      </w:r>
      <w:r w:rsidRPr="00FE53B7">
        <w:rPr>
          <w:rFonts w:ascii="Times New Roman" w:eastAsia="Times New Roman" w:hAnsi="Times New Roman" w:cs="Times New Roman"/>
          <w:sz w:val="28"/>
          <w:szCs w:val="28"/>
          <w:lang w:eastAsia="ru-RU"/>
        </w:rPr>
        <w:lastRenderedPageBreak/>
        <w:t xml:space="preserve">правил, дети учатся чувствовать и соблюдать границы допустимого, границы своих возможностей. Когда эти границы хорошо простроены, ребенку спокойно, так как мир предсказуем. </w:t>
      </w:r>
    </w:p>
    <w:p w:rsidR="006504BF" w:rsidRPr="00FE53B7" w:rsidRDefault="006504BF" w:rsidP="00FE53B7">
      <w:pPr>
        <w:spacing w:after="0" w:line="240" w:lineRule="auto"/>
        <w:jc w:val="both"/>
        <w:outlineLvl w:val="5"/>
        <w:rPr>
          <w:rFonts w:ascii="Times New Roman" w:eastAsia="Times New Roman" w:hAnsi="Times New Roman" w:cs="Times New Roman"/>
          <w:b/>
          <w:bCs/>
          <w:sz w:val="28"/>
          <w:szCs w:val="28"/>
          <w:highlight w:val="yellow"/>
          <w:lang w:eastAsia="ru-RU"/>
        </w:rPr>
      </w:pPr>
    </w:p>
    <w:p w:rsidR="006504BF" w:rsidRPr="00FE53B7" w:rsidRDefault="006504BF" w:rsidP="00FE53B7">
      <w:pPr>
        <w:pStyle w:val="a8"/>
        <w:numPr>
          <w:ilvl w:val="0"/>
          <w:numId w:val="1"/>
        </w:numPr>
        <w:spacing w:after="0" w:line="240" w:lineRule="auto"/>
        <w:jc w:val="both"/>
        <w:outlineLvl w:val="5"/>
        <w:rPr>
          <w:rFonts w:ascii="Times New Roman" w:eastAsia="Times New Roman" w:hAnsi="Times New Roman" w:cs="Times New Roman"/>
          <w:b/>
          <w:bCs/>
          <w:sz w:val="28"/>
          <w:szCs w:val="28"/>
          <w:highlight w:val="yellow"/>
          <w:lang w:eastAsia="ru-RU"/>
        </w:rPr>
      </w:pPr>
      <w:r w:rsidRPr="00FE53B7">
        <w:rPr>
          <w:rFonts w:ascii="Times New Roman" w:eastAsia="Times New Roman" w:hAnsi="Times New Roman" w:cs="Times New Roman"/>
          <w:b/>
          <w:bCs/>
          <w:sz w:val="28"/>
          <w:szCs w:val="28"/>
          <w:lang w:eastAsia="ru-RU"/>
        </w:rPr>
        <w:t>Учим личным примером.</w:t>
      </w:r>
      <w:r w:rsidRPr="00FE53B7">
        <w:rPr>
          <w:rFonts w:ascii="Times New Roman" w:eastAsia="Times New Roman" w:hAnsi="Times New Roman" w:cs="Times New Roman"/>
          <w:sz w:val="28"/>
          <w:szCs w:val="28"/>
          <w:lang w:eastAsia="ru-RU"/>
        </w:rPr>
        <w:t xml:space="preserve"> Как еще воспитать в ребенке доброту, но в то же время не подавить его внутреннюю силу? Дети учатся у своих родителей. Лет до 7 ребенок воспитывается через подражание. В этом смысле совершенно неважно, что вы ему говорите, важно, какой пример своим поведением вы ему показываете. Насколько вы сами добры к нему, к своим близким, к людям и миру вокруг нас.</w:t>
      </w:r>
    </w:p>
    <w:p w:rsidR="006504BF" w:rsidRPr="00FE53B7" w:rsidRDefault="006504BF" w:rsidP="00FE53B7">
      <w:pPr>
        <w:spacing w:after="0" w:line="240" w:lineRule="auto"/>
        <w:jc w:val="both"/>
        <w:outlineLvl w:val="5"/>
        <w:rPr>
          <w:rFonts w:ascii="Times New Roman" w:eastAsia="Times New Roman" w:hAnsi="Times New Roman" w:cs="Times New Roman"/>
          <w:b/>
          <w:bCs/>
          <w:sz w:val="28"/>
          <w:szCs w:val="28"/>
          <w:highlight w:val="yellow"/>
          <w:lang w:eastAsia="ru-RU"/>
        </w:rPr>
      </w:pPr>
    </w:p>
    <w:p w:rsidR="006504BF" w:rsidRPr="00FE53B7" w:rsidRDefault="006504BF" w:rsidP="00FE53B7">
      <w:pPr>
        <w:pStyle w:val="a8"/>
        <w:numPr>
          <w:ilvl w:val="0"/>
          <w:numId w:val="1"/>
        </w:numPr>
        <w:spacing w:after="0" w:line="240" w:lineRule="auto"/>
        <w:jc w:val="both"/>
        <w:outlineLvl w:val="5"/>
        <w:rPr>
          <w:rFonts w:ascii="Times New Roman" w:eastAsia="Times New Roman" w:hAnsi="Times New Roman" w:cs="Times New Roman"/>
          <w:b/>
          <w:bCs/>
          <w:sz w:val="28"/>
          <w:szCs w:val="28"/>
          <w:highlight w:val="yellow"/>
          <w:lang w:eastAsia="ru-RU"/>
        </w:rPr>
      </w:pPr>
      <w:r w:rsidRPr="00FE53B7">
        <w:rPr>
          <w:rFonts w:ascii="Times New Roman" w:eastAsia="Times New Roman" w:hAnsi="Times New Roman" w:cs="Times New Roman"/>
          <w:b/>
          <w:bCs/>
          <w:sz w:val="28"/>
          <w:szCs w:val="28"/>
          <w:lang w:eastAsia="ru-RU"/>
        </w:rPr>
        <w:t>Заводим питомца.</w:t>
      </w:r>
      <w:r w:rsidRPr="00FE53B7">
        <w:rPr>
          <w:rFonts w:ascii="Times New Roman" w:eastAsia="Times New Roman" w:hAnsi="Times New Roman" w:cs="Times New Roman"/>
          <w:sz w:val="28"/>
          <w:szCs w:val="28"/>
          <w:lang w:eastAsia="ru-RU"/>
        </w:rPr>
        <w:t xml:space="preserve"> Если не брать в расчет патологические случаи жестокого обращения с животными, то хорошо, если у ребенка появится </w:t>
      </w:r>
      <w:hyperlink r:id="rId11" w:history="1">
        <w:r w:rsidRPr="00FE53B7">
          <w:rPr>
            <w:rFonts w:ascii="Times New Roman" w:eastAsia="Times New Roman" w:hAnsi="Times New Roman" w:cs="Times New Roman"/>
            <w:sz w:val="28"/>
            <w:szCs w:val="28"/>
            <w:u w:val="single"/>
            <w:lang w:eastAsia="ru-RU"/>
          </w:rPr>
          <w:t>питомец</w:t>
        </w:r>
      </w:hyperlink>
      <w:r w:rsidRPr="00FE53B7">
        <w:rPr>
          <w:rFonts w:ascii="Times New Roman" w:eastAsia="Times New Roman" w:hAnsi="Times New Roman" w:cs="Times New Roman"/>
          <w:sz w:val="28"/>
          <w:szCs w:val="28"/>
          <w:lang w:eastAsia="ru-RU"/>
        </w:rPr>
        <w:t xml:space="preserve">, за которым он будет с удовольствием наблюдать, а впоследствии и ухаживать. </w:t>
      </w:r>
      <w:r w:rsidRPr="00FE53B7">
        <w:rPr>
          <w:rFonts w:ascii="Times New Roman" w:eastAsia="Times New Roman" w:hAnsi="Times New Roman" w:cs="Times New Roman"/>
          <w:b/>
          <w:bCs/>
          <w:sz w:val="28"/>
          <w:szCs w:val="28"/>
          <w:lang w:eastAsia="ru-RU"/>
        </w:rPr>
        <w:t>Только очень важно обсудить приобретение животного на семейном совете и решить, что хорошо для всех – рыбки, хомяк, черепаха, улитки, попугайчики или кто-нибудь покрупнее</w:t>
      </w:r>
      <w:r w:rsidRPr="00FE53B7">
        <w:rPr>
          <w:rFonts w:ascii="Times New Roman" w:eastAsia="Times New Roman" w:hAnsi="Times New Roman" w:cs="Times New Roman"/>
          <w:sz w:val="28"/>
          <w:szCs w:val="28"/>
          <w:lang w:eastAsia="ru-RU"/>
        </w:rPr>
        <w:t>. У ребенка появится возможность принять питомца как нового члена семьи, а взрослые покажут ему пример заботы и ухода за братьями нашими меньшими. Со временем помимо интереса появляется еще и ответственность, привязанность к зависящему от него созданию, и это также влияет на формирование доброго отношения и любви к окружающим.</w:t>
      </w:r>
    </w:p>
    <w:p w:rsidR="006504BF" w:rsidRPr="00FE53B7" w:rsidRDefault="006504BF" w:rsidP="00FE53B7">
      <w:pPr>
        <w:spacing w:after="0" w:line="240" w:lineRule="auto"/>
        <w:jc w:val="both"/>
        <w:outlineLvl w:val="5"/>
        <w:rPr>
          <w:rFonts w:ascii="Times New Roman" w:eastAsia="Times New Roman" w:hAnsi="Times New Roman" w:cs="Times New Roman"/>
          <w:b/>
          <w:bCs/>
          <w:sz w:val="28"/>
          <w:szCs w:val="28"/>
          <w:highlight w:val="yellow"/>
          <w:lang w:eastAsia="ru-RU"/>
        </w:rPr>
      </w:pPr>
    </w:p>
    <w:p w:rsidR="006504BF" w:rsidRPr="00FE53B7" w:rsidRDefault="006504BF" w:rsidP="00FE53B7">
      <w:pPr>
        <w:spacing w:after="0" w:line="240" w:lineRule="auto"/>
        <w:jc w:val="center"/>
        <w:outlineLvl w:val="5"/>
        <w:rPr>
          <w:rFonts w:ascii="Times New Roman" w:eastAsia="Times New Roman" w:hAnsi="Times New Roman" w:cs="Times New Roman"/>
          <w:b/>
          <w:bCs/>
          <w:sz w:val="28"/>
          <w:szCs w:val="28"/>
          <w:lang w:eastAsia="ru-RU"/>
        </w:rPr>
      </w:pPr>
      <w:r w:rsidRPr="00FE53B7">
        <w:rPr>
          <w:rFonts w:ascii="Times New Roman" w:eastAsia="Times New Roman" w:hAnsi="Times New Roman" w:cs="Times New Roman"/>
          <w:b/>
          <w:bCs/>
          <w:sz w:val="28"/>
          <w:szCs w:val="28"/>
          <w:highlight w:val="yellow"/>
          <w:lang w:eastAsia="ru-RU"/>
        </w:rPr>
        <w:t>Совет</w:t>
      </w:r>
    </w:p>
    <w:p w:rsidR="006504BF" w:rsidRDefault="006504BF" w:rsidP="00FE53B7">
      <w:pPr>
        <w:spacing w:after="0" w:line="240" w:lineRule="auto"/>
        <w:ind w:firstLine="708"/>
        <w:jc w:val="both"/>
        <w:rPr>
          <w:rFonts w:ascii="Times New Roman" w:eastAsia="Times New Roman" w:hAnsi="Times New Roman" w:cs="Times New Roman"/>
          <w:sz w:val="28"/>
          <w:szCs w:val="28"/>
          <w:lang w:eastAsia="ru-RU"/>
        </w:rPr>
      </w:pPr>
      <w:r w:rsidRPr="00FE53B7">
        <w:rPr>
          <w:rFonts w:ascii="Times New Roman" w:eastAsia="Times New Roman" w:hAnsi="Times New Roman" w:cs="Times New Roman"/>
          <w:sz w:val="28"/>
          <w:szCs w:val="28"/>
          <w:lang w:eastAsia="ru-RU"/>
        </w:rPr>
        <w:t>“Самое главное в воспитании – приучить малыша получать удовольствие от того, что он оказывает помощь или заботится о ком-то. Захваливать не следует. Здесь достаточно обычного одобрения: такое поведение должно стать для ребёнка повседневной нормой”.</w:t>
      </w:r>
    </w:p>
    <w:p w:rsidR="00E877D4" w:rsidRPr="00FE53B7" w:rsidRDefault="00E877D4" w:rsidP="00FE53B7">
      <w:pPr>
        <w:spacing w:after="0" w:line="240" w:lineRule="auto"/>
        <w:ind w:firstLine="708"/>
        <w:jc w:val="both"/>
        <w:rPr>
          <w:rFonts w:ascii="Times New Roman" w:eastAsia="Times New Roman" w:hAnsi="Times New Roman" w:cs="Times New Roman"/>
          <w:sz w:val="28"/>
          <w:szCs w:val="28"/>
          <w:lang w:eastAsia="ru-RU"/>
        </w:rPr>
      </w:pPr>
    </w:p>
    <w:p w:rsidR="006504BF" w:rsidRDefault="006504BF" w:rsidP="00E877D4">
      <w:pPr>
        <w:pStyle w:val="a3"/>
        <w:spacing w:before="0" w:beforeAutospacing="0" w:after="0" w:afterAutospacing="0"/>
        <w:jc w:val="center"/>
        <w:rPr>
          <w:b/>
          <w:bCs/>
          <w:sz w:val="28"/>
          <w:szCs w:val="28"/>
        </w:rPr>
      </w:pPr>
      <w:r w:rsidRPr="00FE53B7">
        <w:rPr>
          <w:b/>
          <w:bCs/>
          <w:sz w:val="28"/>
          <w:szCs w:val="28"/>
          <w:highlight w:val="yellow"/>
        </w:rPr>
        <w:t>Милосердие и сострадание</w:t>
      </w:r>
    </w:p>
    <w:p w:rsidR="00E877D4" w:rsidRPr="00FE53B7" w:rsidRDefault="00E877D4" w:rsidP="00E877D4">
      <w:pPr>
        <w:pStyle w:val="a3"/>
        <w:spacing w:before="0" w:beforeAutospacing="0" w:after="0" w:afterAutospacing="0"/>
        <w:jc w:val="center"/>
        <w:rPr>
          <w:b/>
          <w:bCs/>
          <w:sz w:val="28"/>
          <w:szCs w:val="28"/>
        </w:rPr>
      </w:pPr>
    </w:p>
    <w:p w:rsidR="006504BF" w:rsidRDefault="006504BF" w:rsidP="00FE53B7">
      <w:pPr>
        <w:pStyle w:val="a3"/>
        <w:spacing w:before="0" w:beforeAutospacing="0" w:after="0" w:afterAutospacing="0"/>
        <w:ind w:firstLine="708"/>
        <w:jc w:val="both"/>
        <w:rPr>
          <w:sz w:val="28"/>
          <w:szCs w:val="28"/>
        </w:rPr>
      </w:pPr>
      <w:r w:rsidRPr="00FE53B7">
        <w:rPr>
          <w:sz w:val="28"/>
          <w:szCs w:val="28"/>
        </w:rPr>
        <w:t>Милосердию и состраданию люди учатся на протяжении всей жизни. Малыш, ещё не постигший ещё азбуку добра, не может отдать себе отчёт в том, что он может кого-то обидеть или причинить боль. Плохо, когда взрослые не объясняют ребёнку, как делать не следует. Ещё хуже — когда поощряют детскую жестокость.</w:t>
      </w:r>
    </w:p>
    <w:p w:rsidR="00E877D4" w:rsidRPr="00FE53B7" w:rsidRDefault="00E877D4" w:rsidP="00FE53B7">
      <w:pPr>
        <w:pStyle w:val="a3"/>
        <w:spacing w:before="0" w:beforeAutospacing="0" w:after="0" w:afterAutospacing="0"/>
        <w:ind w:firstLine="708"/>
        <w:jc w:val="both"/>
        <w:rPr>
          <w:sz w:val="28"/>
          <w:szCs w:val="28"/>
        </w:rPr>
      </w:pPr>
    </w:p>
    <w:p w:rsidR="006504BF" w:rsidRPr="00FE53B7" w:rsidRDefault="006504BF" w:rsidP="00FE53B7">
      <w:pPr>
        <w:pStyle w:val="a3"/>
        <w:spacing w:before="0" w:beforeAutospacing="0" w:after="0" w:afterAutospacing="0"/>
        <w:jc w:val="both"/>
        <w:rPr>
          <w:b/>
          <w:bCs/>
          <w:color w:val="000000" w:themeColor="text1"/>
          <w:sz w:val="28"/>
          <w:szCs w:val="28"/>
        </w:rPr>
      </w:pPr>
      <w:r w:rsidRPr="00FE53B7">
        <w:rPr>
          <w:b/>
          <w:bCs/>
          <w:color w:val="000000" w:themeColor="text1"/>
          <w:sz w:val="28"/>
          <w:szCs w:val="28"/>
        </w:rPr>
        <w:t>Понаблюдайте за своим ребёнком и выясните для себя следующее:</w:t>
      </w:r>
    </w:p>
    <w:p w:rsidR="006504BF" w:rsidRPr="00FE53B7" w:rsidRDefault="006504BF" w:rsidP="00FE53B7">
      <w:pPr>
        <w:pStyle w:val="a3"/>
        <w:spacing w:before="0" w:beforeAutospacing="0" w:after="0" w:afterAutospacing="0"/>
        <w:jc w:val="both"/>
        <w:rPr>
          <w:i/>
          <w:iCs/>
          <w:color w:val="000000" w:themeColor="text1"/>
          <w:sz w:val="28"/>
          <w:szCs w:val="28"/>
        </w:rPr>
      </w:pPr>
      <w:r w:rsidRPr="00FE53B7">
        <w:rPr>
          <w:i/>
          <w:iCs/>
          <w:color w:val="000000" w:themeColor="text1"/>
          <w:sz w:val="28"/>
          <w:szCs w:val="28"/>
        </w:rPr>
        <w:t>Сочувствует ли он людям?</w:t>
      </w:r>
    </w:p>
    <w:p w:rsidR="006504BF" w:rsidRPr="00FE53B7" w:rsidRDefault="006504BF" w:rsidP="00FE53B7">
      <w:pPr>
        <w:pStyle w:val="a3"/>
        <w:spacing w:before="0" w:beforeAutospacing="0" w:after="0" w:afterAutospacing="0"/>
        <w:jc w:val="both"/>
        <w:rPr>
          <w:i/>
          <w:iCs/>
          <w:color w:val="000000" w:themeColor="text1"/>
          <w:sz w:val="28"/>
          <w:szCs w:val="28"/>
        </w:rPr>
      </w:pPr>
      <w:r w:rsidRPr="00FE53B7">
        <w:rPr>
          <w:i/>
          <w:iCs/>
          <w:color w:val="000000" w:themeColor="text1"/>
          <w:sz w:val="28"/>
          <w:szCs w:val="28"/>
        </w:rPr>
        <w:t>Жалеет ли он Вас, когда Вам плохо, Вы заболели?</w:t>
      </w:r>
    </w:p>
    <w:p w:rsidR="006504BF" w:rsidRPr="00FE53B7" w:rsidRDefault="006504BF" w:rsidP="00FE53B7">
      <w:pPr>
        <w:pStyle w:val="a3"/>
        <w:spacing w:before="0" w:beforeAutospacing="0" w:after="0" w:afterAutospacing="0"/>
        <w:jc w:val="both"/>
        <w:rPr>
          <w:i/>
          <w:iCs/>
          <w:color w:val="000000" w:themeColor="text1"/>
          <w:sz w:val="28"/>
          <w:szCs w:val="28"/>
        </w:rPr>
      </w:pPr>
      <w:r w:rsidRPr="00FE53B7">
        <w:rPr>
          <w:i/>
          <w:iCs/>
          <w:color w:val="000000" w:themeColor="text1"/>
          <w:sz w:val="28"/>
          <w:szCs w:val="28"/>
        </w:rPr>
        <w:t>Ласков ли он с родными?</w:t>
      </w:r>
    </w:p>
    <w:p w:rsidR="006504BF" w:rsidRDefault="006504BF" w:rsidP="00FE53B7">
      <w:pPr>
        <w:pStyle w:val="a3"/>
        <w:spacing w:before="0" w:beforeAutospacing="0" w:after="0" w:afterAutospacing="0"/>
        <w:jc w:val="both"/>
        <w:rPr>
          <w:i/>
          <w:iCs/>
          <w:color w:val="000000" w:themeColor="text1"/>
          <w:sz w:val="28"/>
          <w:szCs w:val="28"/>
        </w:rPr>
      </w:pPr>
      <w:r w:rsidRPr="00FE53B7">
        <w:rPr>
          <w:i/>
          <w:iCs/>
          <w:color w:val="000000" w:themeColor="text1"/>
          <w:sz w:val="28"/>
          <w:szCs w:val="28"/>
        </w:rPr>
        <w:t>Смеётся ли он над детьми, когда у них что-то не получается, они огорчены, плачут?</w:t>
      </w:r>
    </w:p>
    <w:p w:rsidR="00E877D4" w:rsidRPr="00FE53B7" w:rsidRDefault="00E877D4" w:rsidP="00FE53B7">
      <w:pPr>
        <w:pStyle w:val="a3"/>
        <w:spacing w:before="0" w:beforeAutospacing="0" w:after="0" w:afterAutospacing="0"/>
        <w:jc w:val="both"/>
        <w:rPr>
          <w:i/>
          <w:iCs/>
          <w:color w:val="000000" w:themeColor="text1"/>
          <w:sz w:val="28"/>
          <w:szCs w:val="28"/>
        </w:rPr>
      </w:pPr>
    </w:p>
    <w:p w:rsidR="006504BF" w:rsidRDefault="006504BF" w:rsidP="00FE53B7">
      <w:pPr>
        <w:pStyle w:val="a3"/>
        <w:spacing w:before="0" w:beforeAutospacing="0" w:after="0" w:afterAutospacing="0"/>
        <w:ind w:firstLine="708"/>
        <w:jc w:val="both"/>
        <w:rPr>
          <w:sz w:val="28"/>
          <w:szCs w:val="28"/>
        </w:rPr>
      </w:pPr>
      <w:r w:rsidRPr="00FE53B7">
        <w:rPr>
          <w:sz w:val="28"/>
          <w:szCs w:val="28"/>
        </w:rPr>
        <w:t>Сочувствие и сострадание возможны только тогда, когда ребёнок научится определять свои чувства, эмоции и переживания. Тогда он научиться их видеть и в других. Научить этому и воспитать доброго ребёнка можно, используя такие методы:</w:t>
      </w:r>
    </w:p>
    <w:p w:rsidR="00E877D4" w:rsidRPr="00FE53B7" w:rsidRDefault="00E877D4" w:rsidP="00FE53B7">
      <w:pPr>
        <w:pStyle w:val="a3"/>
        <w:spacing w:before="0" w:beforeAutospacing="0" w:after="0" w:afterAutospacing="0"/>
        <w:ind w:firstLine="708"/>
        <w:jc w:val="both"/>
        <w:rPr>
          <w:sz w:val="28"/>
          <w:szCs w:val="28"/>
        </w:rPr>
      </w:pPr>
    </w:p>
    <w:p w:rsidR="006504BF" w:rsidRDefault="006504BF" w:rsidP="00124A30">
      <w:pPr>
        <w:pStyle w:val="a3"/>
        <w:spacing w:before="0" w:beforeAutospacing="0" w:after="0" w:afterAutospacing="0"/>
        <w:ind w:firstLine="851"/>
        <w:jc w:val="both"/>
        <w:rPr>
          <w:sz w:val="28"/>
          <w:szCs w:val="28"/>
        </w:rPr>
      </w:pPr>
      <w:r w:rsidRPr="00FE53B7">
        <w:rPr>
          <w:b/>
          <w:bCs/>
          <w:sz w:val="28"/>
          <w:szCs w:val="28"/>
          <w:highlight w:val="yellow"/>
        </w:rPr>
        <w:t>Учите ребёнка называть чувства правильными словами</w:t>
      </w:r>
      <w:r w:rsidRPr="00FE53B7">
        <w:rPr>
          <w:sz w:val="28"/>
          <w:szCs w:val="28"/>
          <w:highlight w:val="yellow"/>
        </w:rPr>
        <w:t>.</w:t>
      </w:r>
      <w:r w:rsidRPr="00FE53B7">
        <w:rPr>
          <w:sz w:val="28"/>
          <w:szCs w:val="28"/>
        </w:rPr>
        <w:t xml:space="preserve"> Например: «У меня сегодня отличное настроение», «Я плохо себя чувствую», «Мне хорошо… больно… весело… обидно… нравится», «Я испугался… я очень рад… счастлив… </w:t>
      </w:r>
      <w:r w:rsidRPr="00FE53B7">
        <w:rPr>
          <w:sz w:val="28"/>
          <w:szCs w:val="28"/>
        </w:rPr>
        <w:lastRenderedPageBreak/>
        <w:t>сердит… огорчён». Когда ребёнок услышит, как мама говорит о своих состояниях, он будет учиться этому.</w:t>
      </w:r>
    </w:p>
    <w:p w:rsidR="00E877D4" w:rsidRPr="00FE53B7" w:rsidRDefault="00E877D4" w:rsidP="00124A30">
      <w:pPr>
        <w:pStyle w:val="a3"/>
        <w:spacing w:before="0" w:beforeAutospacing="0" w:after="0" w:afterAutospacing="0"/>
        <w:ind w:firstLine="851"/>
        <w:jc w:val="both"/>
        <w:rPr>
          <w:sz w:val="28"/>
          <w:szCs w:val="28"/>
        </w:rPr>
      </w:pPr>
    </w:p>
    <w:p w:rsidR="006504BF" w:rsidRDefault="006504BF" w:rsidP="00124A30">
      <w:pPr>
        <w:pStyle w:val="a3"/>
        <w:spacing w:before="0" w:beforeAutospacing="0" w:after="0" w:afterAutospacing="0"/>
        <w:ind w:firstLine="851"/>
        <w:rPr>
          <w:sz w:val="28"/>
          <w:szCs w:val="28"/>
        </w:rPr>
      </w:pPr>
      <w:r w:rsidRPr="00FE53B7">
        <w:rPr>
          <w:b/>
          <w:bCs/>
          <w:sz w:val="28"/>
          <w:szCs w:val="28"/>
          <w:highlight w:val="yellow"/>
        </w:rPr>
        <w:t>Развивайте ребёнка эмоционально</w:t>
      </w:r>
      <w:r w:rsidRPr="00FE53B7">
        <w:rPr>
          <w:sz w:val="28"/>
          <w:szCs w:val="28"/>
          <w:highlight w:val="yellow"/>
        </w:rPr>
        <w:t>.</w:t>
      </w:r>
      <w:r w:rsidR="00E877D4">
        <w:rPr>
          <w:sz w:val="28"/>
          <w:szCs w:val="28"/>
        </w:rPr>
        <w:t xml:space="preserve"> </w:t>
      </w:r>
      <w:r w:rsidRPr="00FE53B7">
        <w:rPr>
          <w:sz w:val="28"/>
          <w:szCs w:val="28"/>
        </w:rPr>
        <w:t xml:space="preserve">Для этого можно применять специальные упражнения. Например, помогите малышу нарисовать солнце, которое веселится, плачет, нахмурилось, рассердилось, обиделось, удивилось, испугалось. Спросите, что малыш видит? Какое это солнышко? Если ему сложно назвать, помогите: «Это солнышко — весёлое, а это — грустное». </w:t>
      </w:r>
    </w:p>
    <w:p w:rsidR="00E877D4" w:rsidRPr="00FE53B7" w:rsidRDefault="00E877D4" w:rsidP="00FE53B7">
      <w:pPr>
        <w:pStyle w:val="a3"/>
        <w:spacing w:before="0" w:beforeAutospacing="0" w:after="0" w:afterAutospacing="0"/>
        <w:ind w:firstLine="708"/>
        <w:jc w:val="both"/>
        <w:rPr>
          <w:sz w:val="28"/>
          <w:szCs w:val="28"/>
        </w:rPr>
      </w:pPr>
    </w:p>
    <w:p w:rsidR="006504BF" w:rsidRPr="00FE53B7" w:rsidRDefault="006504BF" w:rsidP="00124A30">
      <w:pPr>
        <w:pStyle w:val="a3"/>
        <w:spacing w:before="0" w:beforeAutospacing="0" w:after="0" w:afterAutospacing="0"/>
        <w:ind w:firstLine="709"/>
        <w:jc w:val="both"/>
        <w:rPr>
          <w:sz w:val="28"/>
          <w:szCs w:val="28"/>
        </w:rPr>
      </w:pPr>
      <w:r w:rsidRPr="00FE53B7">
        <w:rPr>
          <w:b/>
          <w:bCs/>
          <w:sz w:val="28"/>
          <w:szCs w:val="28"/>
          <w:highlight w:val="yellow"/>
        </w:rPr>
        <w:t>Обсуждайте книги, мультфильмы, реальные события из жизни</w:t>
      </w:r>
      <w:r w:rsidRPr="00FE53B7">
        <w:rPr>
          <w:sz w:val="28"/>
          <w:szCs w:val="28"/>
        </w:rPr>
        <w:t xml:space="preserve"> — это воспитает в ребёнке внимательность к событиям вокруг него, к окружающим его людям. Малыш научится различать настроение людей, понимать их эмоциональные состояния и причины, которыми они вызваны. А это первый шаг к пониманию важности сочувствия и сострадания.</w:t>
      </w:r>
    </w:p>
    <w:p w:rsidR="006504BF" w:rsidRPr="00FE53B7" w:rsidRDefault="006504BF" w:rsidP="00FE53B7">
      <w:pPr>
        <w:spacing w:after="0" w:line="240" w:lineRule="auto"/>
        <w:jc w:val="both"/>
        <w:rPr>
          <w:rFonts w:ascii="Times New Roman" w:hAnsi="Times New Roman" w:cs="Times New Roman"/>
          <w:sz w:val="28"/>
          <w:szCs w:val="28"/>
        </w:rPr>
      </w:pPr>
    </w:p>
    <w:p w:rsidR="006504BF" w:rsidRPr="00FE53B7" w:rsidRDefault="006504BF" w:rsidP="00FE53B7">
      <w:pPr>
        <w:shd w:val="clear" w:color="auto" w:fill="FFFF99"/>
        <w:spacing w:after="0" w:line="240" w:lineRule="auto"/>
        <w:jc w:val="both"/>
        <w:rPr>
          <w:rFonts w:ascii="Times New Roman" w:hAnsi="Times New Roman" w:cs="Times New Roman"/>
          <w:sz w:val="28"/>
          <w:szCs w:val="28"/>
        </w:rPr>
      </w:pPr>
    </w:p>
    <w:p w:rsidR="006504BF" w:rsidRPr="00FE53B7" w:rsidRDefault="006504BF" w:rsidP="00FE53B7">
      <w:pPr>
        <w:shd w:val="clear" w:color="auto" w:fill="FFFF99"/>
        <w:spacing w:after="0" w:line="240" w:lineRule="auto"/>
        <w:jc w:val="both"/>
        <w:rPr>
          <w:rFonts w:ascii="Times New Roman" w:hAnsi="Times New Roman" w:cs="Times New Roman"/>
          <w:sz w:val="28"/>
          <w:szCs w:val="28"/>
        </w:rPr>
      </w:pPr>
    </w:p>
    <w:p w:rsidR="006504BF" w:rsidRPr="00FE53B7" w:rsidRDefault="006504BF" w:rsidP="00FE53B7">
      <w:pPr>
        <w:shd w:val="clear" w:color="auto" w:fill="FFFF99"/>
        <w:spacing w:after="0" w:line="240" w:lineRule="auto"/>
        <w:jc w:val="both"/>
        <w:rPr>
          <w:rFonts w:ascii="Times New Roman" w:hAnsi="Times New Roman" w:cs="Times New Roman"/>
          <w:sz w:val="28"/>
          <w:szCs w:val="28"/>
        </w:rPr>
      </w:pPr>
    </w:p>
    <w:sectPr w:rsidR="006504BF" w:rsidRPr="00FE53B7" w:rsidSect="00AC2DB7">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0.9pt;height:10.9pt" o:bullet="t">
        <v:imagedata r:id="rId1" o:title="mso103"/>
      </v:shape>
    </w:pict>
  </w:numPicBullet>
  <w:abstractNum w:abstractNumId="0">
    <w:nsid w:val="7AFE360A"/>
    <w:multiLevelType w:val="hybridMultilevel"/>
    <w:tmpl w:val="8AE04D9A"/>
    <w:lvl w:ilvl="0" w:tplc="04190007">
      <w:start w:val="1"/>
      <w:numFmt w:val="bullet"/>
      <w:lvlText w:val=""/>
      <w:lvlPicBulletId w:val="0"/>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rsids>
    <w:rsidRoot w:val="001023EB"/>
    <w:rsid w:val="000D2A4D"/>
    <w:rsid w:val="001023EB"/>
    <w:rsid w:val="00124A30"/>
    <w:rsid w:val="002A227C"/>
    <w:rsid w:val="004C06D7"/>
    <w:rsid w:val="005602CD"/>
    <w:rsid w:val="006504BF"/>
    <w:rsid w:val="006F565E"/>
    <w:rsid w:val="007F4951"/>
    <w:rsid w:val="008524EB"/>
    <w:rsid w:val="00AC2DB7"/>
    <w:rsid w:val="00E877D4"/>
    <w:rsid w:val="00FE53B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4951"/>
  </w:style>
  <w:style w:type="paragraph" w:styleId="2">
    <w:name w:val="heading 2"/>
    <w:basedOn w:val="a"/>
    <w:next w:val="a"/>
    <w:link w:val="20"/>
    <w:uiPriority w:val="9"/>
    <w:semiHidden/>
    <w:unhideWhenUsed/>
    <w:qFormat/>
    <w:rsid w:val="00AC2DB7"/>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AC2DB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semiHidden/>
    <w:rsid w:val="00AC2DB7"/>
    <w:rPr>
      <w:rFonts w:asciiTheme="majorHAnsi" w:eastAsiaTheme="majorEastAsia" w:hAnsiTheme="majorHAnsi" w:cstheme="majorBidi"/>
      <w:b/>
      <w:bCs/>
      <w:color w:val="4F81BD" w:themeColor="accent1"/>
      <w:sz w:val="26"/>
      <w:szCs w:val="26"/>
    </w:rPr>
  </w:style>
  <w:style w:type="character" w:styleId="a4">
    <w:name w:val="Strong"/>
    <w:basedOn w:val="a0"/>
    <w:uiPriority w:val="22"/>
    <w:qFormat/>
    <w:rsid w:val="00AC2DB7"/>
    <w:rPr>
      <w:b/>
      <w:bCs/>
    </w:rPr>
  </w:style>
  <w:style w:type="character" w:styleId="a5">
    <w:name w:val="Hyperlink"/>
    <w:basedOn w:val="a0"/>
    <w:uiPriority w:val="99"/>
    <w:semiHidden/>
    <w:unhideWhenUsed/>
    <w:rsid w:val="004C06D7"/>
    <w:rPr>
      <w:color w:val="0000FF"/>
      <w:u w:val="single"/>
    </w:rPr>
  </w:style>
  <w:style w:type="paragraph" w:styleId="a6">
    <w:name w:val="Balloon Text"/>
    <w:basedOn w:val="a"/>
    <w:link w:val="a7"/>
    <w:uiPriority w:val="99"/>
    <w:semiHidden/>
    <w:unhideWhenUsed/>
    <w:rsid w:val="004C06D7"/>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4C06D7"/>
    <w:rPr>
      <w:rFonts w:ascii="Tahoma" w:hAnsi="Tahoma" w:cs="Tahoma"/>
      <w:sz w:val="16"/>
      <w:szCs w:val="16"/>
    </w:rPr>
  </w:style>
  <w:style w:type="paragraph" w:styleId="a8">
    <w:name w:val="List Paragraph"/>
    <w:basedOn w:val="a"/>
    <w:uiPriority w:val="34"/>
    <w:qFormat/>
    <w:rsid w:val="006504BF"/>
    <w:pPr>
      <w:ind w:left="720"/>
      <w:contextualSpacing/>
    </w:pPr>
  </w:style>
</w:styles>
</file>

<file path=word/webSettings.xml><?xml version="1.0" encoding="utf-8"?>
<w:webSettings xmlns:r="http://schemas.openxmlformats.org/officeDocument/2006/relationships" xmlns:w="http://schemas.openxmlformats.org/wordprocessingml/2006/main">
  <w:divs>
    <w:div w:id="633753273">
      <w:bodyDiv w:val="1"/>
      <w:marLeft w:val="0"/>
      <w:marRight w:val="0"/>
      <w:marTop w:val="0"/>
      <w:marBottom w:val="0"/>
      <w:divBdr>
        <w:top w:val="none" w:sz="0" w:space="0" w:color="auto"/>
        <w:left w:val="none" w:sz="0" w:space="0" w:color="auto"/>
        <w:bottom w:val="none" w:sz="0" w:space="0" w:color="auto"/>
        <w:right w:val="none" w:sz="0" w:space="0" w:color="auto"/>
      </w:divBdr>
    </w:div>
    <w:div w:id="848908445">
      <w:bodyDiv w:val="1"/>
      <w:marLeft w:val="0"/>
      <w:marRight w:val="0"/>
      <w:marTop w:val="0"/>
      <w:marBottom w:val="0"/>
      <w:divBdr>
        <w:top w:val="none" w:sz="0" w:space="0" w:color="auto"/>
        <w:left w:val="none" w:sz="0" w:space="0" w:color="auto"/>
        <w:bottom w:val="none" w:sz="0" w:space="0" w:color="auto"/>
        <w:right w:val="none" w:sz="0" w:space="0" w:color="auto"/>
      </w:divBdr>
      <w:divsChild>
        <w:div w:id="1402174344">
          <w:marLeft w:val="0"/>
          <w:marRight w:val="0"/>
          <w:marTop w:val="0"/>
          <w:marBottom w:val="0"/>
          <w:divBdr>
            <w:top w:val="none" w:sz="0" w:space="0" w:color="auto"/>
            <w:left w:val="none" w:sz="0" w:space="0" w:color="auto"/>
            <w:bottom w:val="none" w:sz="0" w:space="0" w:color="auto"/>
            <w:right w:val="none" w:sz="0" w:space="0" w:color="auto"/>
          </w:divBdr>
          <w:divsChild>
            <w:div w:id="986591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5400495">
      <w:bodyDiv w:val="1"/>
      <w:marLeft w:val="0"/>
      <w:marRight w:val="0"/>
      <w:marTop w:val="0"/>
      <w:marBottom w:val="0"/>
      <w:divBdr>
        <w:top w:val="none" w:sz="0" w:space="0" w:color="auto"/>
        <w:left w:val="none" w:sz="0" w:space="0" w:color="auto"/>
        <w:bottom w:val="none" w:sz="0" w:space="0" w:color="auto"/>
        <w:right w:val="none" w:sz="0" w:space="0" w:color="auto"/>
      </w:divBdr>
      <w:divsChild>
        <w:div w:id="60368286">
          <w:marLeft w:val="0"/>
          <w:marRight w:val="0"/>
          <w:marTop w:val="0"/>
          <w:marBottom w:val="0"/>
          <w:divBdr>
            <w:top w:val="none" w:sz="0" w:space="0" w:color="auto"/>
            <w:left w:val="none" w:sz="0" w:space="0" w:color="auto"/>
            <w:bottom w:val="none" w:sz="0" w:space="0" w:color="auto"/>
            <w:right w:val="none" w:sz="0" w:space="0" w:color="auto"/>
          </w:divBdr>
        </w:div>
      </w:divsChild>
    </w:div>
    <w:div w:id="1059783406">
      <w:bodyDiv w:val="1"/>
      <w:marLeft w:val="0"/>
      <w:marRight w:val="0"/>
      <w:marTop w:val="0"/>
      <w:marBottom w:val="0"/>
      <w:divBdr>
        <w:top w:val="none" w:sz="0" w:space="0" w:color="auto"/>
        <w:left w:val="none" w:sz="0" w:space="0" w:color="auto"/>
        <w:bottom w:val="none" w:sz="0" w:space="0" w:color="auto"/>
        <w:right w:val="none" w:sz="0" w:space="0" w:color="auto"/>
      </w:divBdr>
    </w:div>
    <w:div w:id="1350983307">
      <w:bodyDiv w:val="1"/>
      <w:marLeft w:val="0"/>
      <w:marRight w:val="0"/>
      <w:marTop w:val="0"/>
      <w:marBottom w:val="0"/>
      <w:divBdr>
        <w:top w:val="none" w:sz="0" w:space="0" w:color="auto"/>
        <w:left w:val="none" w:sz="0" w:space="0" w:color="auto"/>
        <w:bottom w:val="none" w:sz="0" w:space="0" w:color="auto"/>
        <w:right w:val="none" w:sz="0" w:space="0" w:color="auto"/>
      </w:divBdr>
      <w:divsChild>
        <w:div w:id="1317103898">
          <w:marLeft w:val="0"/>
          <w:marRight w:val="0"/>
          <w:marTop w:val="0"/>
          <w:marBottom w:val="0"/>
          <w:divBdr>
            <w:top w:val="none" w:sz="0" w:space="0" w:color="auto"/>
            <w:left w:val="none" w:sz="0" w:space="0" w:color="auto"/>
            <w:bottom w:val="none" w:sz="0" w:space="0" w:color="auto"/>
            <w:right w:val="none" w:sz="0" w:space="0" w:color="auto"/>
          </w:divBdr>
        </w:div>
        <w:div w:id="1055855007">
          <w:marLeft w:val="0"/>
          <w:marRight w:val="0"/>
          <w:marTop w:val="0"/>
          <w:marBottom w:val="0"/>
          <w:divBdr>
            <w:top w:val="none" w:sz="0" w:space="0" w:color="auto"/>
            <w:left w:val="none" w:sz="0" w:space="0" w:color="auto"/>
            <w:bottom w:val="none" w:sz="0" w:space="0" w:color="auto"/>
            <w:right w:val="none" w:sz="0" w:space="0" w:color="auto"/>
          </w:divBdr>
        </w:div>
        <w:div w:id="307710830">
          <w:marLeft w:val="0"/>
          <w:marRight w:val="0"/>
          <w:marTop w:val="0"/>
          <w:marBottom w:val="0"/>
          <w:divBdr>
            <w:top w:val="none" w:sz="0" w:space="0" w:color="auto"/>
            <w:left w:val="none" w:sz="0" w:space="0" w:color="auto"/>
            <w:bottom w:val="none" w:sz="0" w:space="0" w:color="auto"/>
            <w:right w:val="none" w:sz="0" w:space="0" w:color="auto"/>
          </w:divBdr>
        </w:div>
      </w:divsChild>
    </w:div>
    <w:div w:id="1379743145">
      <w:bodyDiv w:val="1"/>
      <w:marLeft w:val="0"/>
      <w:marRight w:val="0"/>
      <w:marTop w:val="0"/>
      <w:marBottom w:val="0"/>
      <w:divBdr>
        <w:top w:val="none" w:sz="0" w:space="0" w:color="auto"/>
        <w:left w:val="none" w:sz="0" w:space="0" w:color="auto"/>
        <w:bottom w:val="none" w:sz="0" w:space="0" w:color="auto"/>
        <w:right w:val="none" w:sz="0" w:space="0" w:color="auto"/>
      </w:divBdr>
    </w:div>
    <w:div w:id="1538467144">
      <w:bodyDiv w:val="1"/>
      <w:marLeft w:val="0"/>
      <w:marRight w:val="0"/>
      <w:marTop w:val="0"/>
      <w:marBottom w:val="0"/>
      <w:divBdr>
        <w:top w:val="none" w:sz="0" w:space="0" w:color="auto"/>
        <w:left w:val="none" w:sz="0" w:space="0" w:color="auto"/>
        <w:bottom w:val="none" w:sz="0" w:space="0" w:color="auto"/>
        <w:right w:val="none" w:sz="0" w:space="0" w:color="auto"/>
      </w:divBdr>
    </w:div>
    <w:div w:id="1566647584">
      <w:bodyDiv w:val="1"/>
      <w:marLeft w:val="0"/>
      <w:marRight w:val="0"/>
      <w:marTop w:val="0"/>
      <w:marBottom w:val="0"/>
      <w:divBdr>
        <w:top w:val="none" w:sz="0" w:space="0" w:color="auto"/>
        <w:left w:val="none" w:sz="0" w:space="0" w:color="auto"/>
        <w:bottom w:val="none" w:sz="0" w:space="0" w:color="auto"/>
        <w:right w:val="none" w:sz="0" w:space="0" w:color="auto"/>
      </w:divBdr>
    </w:div>
    <w:div w:id="1661929689">
      <w:bodyDiv w:val="1"/>
      <w:marLeft w:val="0"/>
      <w:marRight w:val="0"/>
      <w:marTop w:val="0"/>
      <w:marBottom w:val="0"/>
      <w:divBdr>
        <w:top w:val="none" w:sz="0" w:space="0" w:color="auto"/>
        <w:left w:val="none" w:sz="0" w:space="0" w:color="auto"/>
        <w:bottom w:val="none" w:sz="0" w:space="0" w:color="auto"/>
        <w:right w:val="none" w:sz="0" w:space="0" w:color="auto"/>
      </w:divBdr>
      <w:divsChild>
        <w:div w:id="45570925">
          <w:marLeft w:val="0"/>
          <w:marRight w:val="0"/>
          <w:marTop w:val="0"/>
          <w:marBottom w:val="0"/>
          <w:divBdr>
            <w:top w:val="none" w:sz="0" w:space="0" w:color="auto"/>
            <w:left w:val="none" w:sz="0" w:space="0" w:color="auto"/>
            <w:bottom w:val="none" w:sz="0" w:space="0" w:color="auto"/>
            <w:right w:val="none" w:sz="0" w:space="0" w:color="auto"/>
          </w:divBdr>
        </w:div>
        <w:div w:id="204489321">
          <w:marLeft w:val="0"/>
          <w:marRight w:val="0"/>
          <w:marTop w:val="0"/>
          <w:marBottom w:val="0"/>
          <w:divBdr>
            <w:top w:val="none" w:sz="0" w:space="0" w:color="auto"/>
            <w:left w:val="none" w:sz="0" w:space="0" w:color="auto"/>
            <w:bottom w:val="none" w:sz="0" w:space="0" w:color="auto"/>
            <w:right w:val="none" w:sz="0" w:space="0" w:color="auto"/>
          </w:divBdr>
        </w:div>
        <w:div w:id="1340624731">
          <w:marLeft w:val="0"/>
          <w:marRight w:val="0"/>
          <w:marTop w:val="0"/>
          <w:marBottom w:val="0"/>
          <w:divBdr>
            <w:top w:val="none" w:sz="0" w:space="0" w:color="auto"/>
            <w:left w:val="none" w:sz="0" w:space="0" w:color="auto"/>
            <w:bottom w:val="none" w:sz="0" w:space="0" w:color="auto"/>
            <w:right w:val="none" w:sz="0" w:space="0" w:color="auto"/>
          </w:divBdr>
        </w:div>
        <w:div w:id="649018995">
          <w:marLeft w:val="0"/>
          <w:marRight w:val="0"/>
          <w:marTop w:val="0"/>
          <w:marBottom w:val="0"/>
          <w:divBdr>
            <w:top w:val="none" w:sz="0" w:space="0" w:color="auto"/>
            <w:left w:val="none" w:sz="0" w:space="0" w:color="auto"/>
            <w:bottom w:val="none" w:sz="0" w:space="0" w:color="auto"/>
            <w:right w:val="none" w:sz="0" w:space="0" w:color="auto"/>
          </w:divBdr>
          <w:divsChild>
            <w:div w:id="1465780092">
              <w:marLeft w:val="0"/>
              <w:marRight w:val="0"/>
              <w:marTop w:val="0"/>
              <w:marBottom w:val="0"/>
              <w:divBdr>
                <w:top w:val="none" w:sz="0" w:space="0" w:color="auto"/>
                <w:left w:val="none" w:sz="0" w:space="0" w:color="auto"/>
                <w:bottom w:val="none" w:sz="0" w:space="0" w:color="auto"/>
                <w:right w:val="none" w:sz="0" w:space="0" w:color="auto"/>
              </w:divBdr>
              <w:divsChild>
                <w:div w:id="1957641709">
                  <w:marLeft w:val="0"/>
                  <w:marRight w:val="0"/>
                  <w:marTop w:val="0"/>
                  <w:marBottom w:val="0"/>
                  <w:divBdr>
                    <w:top w:val="none" w:sz="0" w:space="0" w:color="auto"/>
                    <w:left w:val="none" w:sz="0" w:space="0" w:color="auto"/>
                    <w:bottom w:val="none" w:sz="0" w:space="0" w:color="auto"/>
                    <w:right w:val="none" w:sz="0" w:space="0" w:color="auto"/>
                  </w:divBdr>
                  <w:divsChild>
                    <w:div w:id="1116634307">
                      <w:marLeft w:val="0"/>
                      <w:marRight w:val="0"/>
                      <w:marTop w:val="0"/>
                      <w:marBottom w:val="0"/>
                      <w:divBdr>
                        <w:top w:val="none" w:sz="0" w:space="0" w:color="auto"/>
                        <w:left w:val="none" w:sz="0" w:space="0" w:color="auto"/>
                        <w:bottom w:val="none" w:sz="0" w:space="0" w:color="auto"/>
                        <w:right w:val="none" w:sz="0" w:space="0" w:color="auto"/>
                      </w:divBdr>
                      <w:divsChild>
                        <w:div w:id="249823931">
                          <w:marLeft w:val="0"/>
                          <w:marRight w:val="0"/>
                          <w:marTop w:val="0"/>
                          <w:marBottom w:val="0"/>
                          <w:divBdr>
                            <w:top w:val="none" w:sz="0" w:space="0" w:color="auto"/>
                            <w:left w:val="none" w:sz="0" w:space="0" w:color="auto"/>
                            <w:bottom w:val="none" w:sz="0" w:space="0" w:color="auto"/>
                            <w:right w:val="none" w:sz="0" w:space="0" w:color="auto"/>
                          </w:divBdr>
                          <w:divsChild>
                            <w:div w:id="1319261556">
                              <w:marLeft w:val="0"/>
                              <w:marRight w:val="0"/>
                              <w:marTop w:val="0"/>
                              <w:marBottom w:val="0"/>
                              <w:divBdr>
                                <w:top w:val="none" w:sz="0" w:space="0" w:color="auto"/>
                                <w:left w:val="none" w:sz="0" w:space="0" w:color="auto"/>
                                <w:bottom w:val="none" w:sz="0" w:space="0" w:color="auto"/>
                                <w:right w:val="none" w:sz="0" w:space="0" w:color="auto"/>
                              </w:divBdr>
                              <w:divsChild>
                                <w:div w:id="2023623836">
                                  <w:marLeft w:val="0"/>
                                  <w:marRight w:val="0"/>
                                  <w:marTop w:val="0"/>
                                  <w:marBottom w:val="0"/>
                                  <w:divBdr>
                                    <w:top w:val="none" w:sz="0" w:space="0" w:color="auto"/>
                                    <w:left w:val="none" w:sz="0" w:space="0" w:color="auto"/>
                                    <w:bottom w:val="none" w:sz="0" w:space="0" w:color="auto"/>
                                    <w:right w:val="none" w:sz="0" w:space="0" w:color="auto"/>
                                  </w:divBdr>
                                </w:div>
                              </w:divsChild>
                            </w:div>
                            <w:div w:id="1213425551">
                              <w:marLeft w:val="0"/>
                              <w:marRight w:val="0"/>
                              <w:marTop w:val="0"/>
                              <w:marBottom w:val="0"/>
                              <w:divBdr>
                                <w:top w:val="none" w:sz="0" w:space="0" w:color="auto"/>
                                <w:left w:val="none" w:sz="0" w:space="0" w:color="auto"/>
                                <w:bottom w:val="none" w:sz="0" w:space="0" w:color="auto"/>
                                <w:right w:val="none" w:sz="0" w:space="0" w:color="auto"/>
                              </w:divBdr>
                              <w:divsChild>
                                <w:div w:id="1370757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4.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3.jpeg"/><Relationship Id="rId11" Type="http://schemas.openxmlformats.org/officeDocument/2006/relationships/hyperlink" Target="https://deti.mail.ru/news/sobaka-iz-priyuta-podruzhilas-s-malyshom/" TargetMode="External"/><Relationship Id="rId5" Type="http://schemas.openxmlformats.org/officeDocument/2006/relationships/image" Target="media/image2.jpeg"/><Relationship Id="rId10" Type="http://schemas.openxmlformats.org/officeDocument/2006/relationships/hyperlink" Target="https://deti.mail.ru/article/6-priznakov-togo-chto-vy-stali-rabom-svoego-rebenk/" TargetMode="External"/><Relationship Id="rId4" Type="http://schemas.openxmlformats.org/officeDocument/2006/relationships/webSettings" Target="webSettings.xml"/><Relationship Id="rId9" Type="http://schemas.openxmlformats.org/officeDocument/2006/relationships/hyperlink" Target="https://ktonanovenkogo.ru/voprosy-i-otvety/dobro-chto-ehto-takoe-sut.html"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6</Pages>
  <Words>1711</Words>
  <Characters>9753</Characters>
  <Application>Microsoft Office Word</Application>
  <DocSecurity>0</DocSecurity>
  <Lines>81</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МБДОУ ЦРР д/с 7</Company>
  <LinksUpToDate>false</LinksUpToDate>
  <CharactersWithSpaces>11442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Светлана</dc:creator>
  <cp:keywords/>
  <dc:description/>
  <cp:lastModifiedBy>user</cp:lastModifiedBy>
  <cp:revision>4</cp:revision>
  <dcterms:created xsi:type="dcterms:W3CDTF">2022-01-19T02:32:00Z</dcterms:created>
  <dcterms:modified xsi:type="dcterms:W3CDTF">2024-10-24T13:53:00Z</dcterms:modified>
</cp:coreProperties>
</file>